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F2C1" w14:textId="3C2FE612" w:rsidR="00B0633E" w:rsidRPr="009540F7" w:rsidRDefault="00B0633E" w:rsidP="006468D0">
      <w:pPr>
        <w:pStyle w:val="Default"/>
        <w:jc w:val="center"/>
        <w:rPr>
          <w:b/>
          <w:bCs/>
          <w:sz w:val="23"/>
          <w:szCs w:val="23"/>
        </w:rPr>
      </w:pPr>
      <w:r w:rsidRPr="009540F7">
        <w:rPr>
          <w:b/>
        </w:rPr>
        <w:t>U</w:t>
      </w:r>
      <w:r w:rsidR="008410DA" w:rsidRPr="009540F7">
        <w:rPr>
          <w:b/>
          <w:bCs/>
          <w:sz w:val="23"/>
          <w:szCs w:val="23"/>
        </w:rPr>
        <w:t>mowa nr</w:t>
      </w:r>
      <w:r w:rsidR="00FA1F64" w:rsidRPr="009540F7">
        <w:rPr>
          <w:b/>
          <w:bCs/>
          <w:sz w:val="23"/>
          <w:szCs w:val="23"/>
        </w:rPr>
        <w:t xml:space="preserve"> </w:t>
      </w:r>
      <w:r w:rsidR="00DE61E9" w:rsidRPr="009540F7">
        <w:rPr>
          <w:b/>
          <w:bCs/>
          <w:sz w:val="23"/>
          <w:szCs w:val="23"/>
        </w:rPr>
        <w:t>…</w:t>
      </w:r>
      <w:r w:rsidR="008410DA" w:rsidRPr="009540F7">
        <w:rPr>
          <w:b/>
          <w:bCs/>
          <w:sz w:val="23"/>
          <w:szCs w:val="23"/>
        </w:rPr>
        <w:t>/20</w:t>
      </w:r>
      <w:r w:rsidR="005D14C2" w:rsidRPr="009540F7">
        <w:rPr>
          <w:b/>
          <w:bCs/>
          <w:sz w:val="23"/>
          <w:szCs w:val="23"/>
        </w:rPr>
        <w:t>20</w:t>
      </w:r>
    </w:p>
    <w:p w14:paraId="4FF7C53B" w14:textId="77777777" w:rsidR="00B0633E" w:rsidRPr="009540F7" w:rsidRDefault="00B0633E" w:rsidP="004A0F44">
      <w:pPr>
        <w:pStyle w:val="Default"/>
        <w:jc w:val="both"/>
        <w:rPr>
          <w:sz w:val="23"/>
          <w:szCs w:val="23"/>
        </w:rPr>
      </w:pPr>
    </w:p>
    <w:p w14:paraId="6F5650A8" w14:textId="17EF902E" w:rsidR="00B0633E" w:rsidRPr="009540F7" w:rsidRDefault="006C50D2" w:rsidP="004A0F44">
      <w:pPr>
        <w:pStyle w:val="Default"/>
        <w:jc w:val="both"/>
        <w:rPr>
          <w:sz w:val="20"/>
          <w:szCs w:val="20"/>
        </w:rPr>
      </w:pPr>
      <w:r w:rsidRPr="009540F7">
        <w:rPr>
          <w:sz w:val="20"/>
          <w:szCs w:val="20"/>
        </w:rPr>
        <w:t>zawarta w dniu 30</w:t>
      </w:r>
      <w:r w:rsidR="008410DA" w:rsidRPr="009540F7">
        <w:rPr>
          <w:sz w:val="20"/>
          <w:szCs w:val="20"/>
        </w:rPr>
        <w:t xml:space="preserve"> stycznia 20</w:t>
      </w:r>
      <w:r w:rsidR="005D14C2" w:rsidRPr="009540F7">
        <w:rPr>
          <w:sz w:val="20"/>
          <w:szCs w:val="20"/>
        </w:rPr>
        <w:t>20</w:t>
      </w:r>
      <w:r w:rsidR="00B0633E" w:rsidRPr="009540F7">
        <w:rPr>
          <w:sz w:val="20"/>
          <w:szCs w:val="20"/>
        </w:rPr>
        <w:t xml:space="preserve"> roku pomiędzy: </w:t>
      </w:r>
    </w:p>
    <w:p w14:paraId="5D613045" w14:textId="77777777" w:rsidR="00B0633E" w:rsidRPr="009540F7" w:rsidRDefault="00B0633E" w:rsidP="004A0F44">
      <w:pPr>
        <w:pStyle w:val="Default"/>
        <w:jc w:val="both"/>
        <w:rPr>
          <w:sz w:val="20"/>
          <w:szCs w:val="20"/>
        </w:rPr>
      </w:pPr>
    </w:p>
    <w:p w14:paraId="7485AEFD" w14:textId="77777777" w:rsidR="00B0633E" w:rsidRPr="009540F7" w:rsidRDefault="00B0633E" w:rsidP="004A0F44">
      <w:pPr>
        <w:pStyle w:val="Default"/>
        <w:jc w:val="both"/>
        <w:rPr>
          <w:sz w:val="20"/>
          <w:szCs w:val="20"/>
        </w:rPr>
      </w:pPr>
      <w:r w:rsidRPr="009540F7">
        <w:rPr>
          <w:b/>
          <w:bCs/>
          <w:sz w:val="20"/>
          <w:szCs w:val="20"/>
        </w:rPr>
        <w:t xml:space="preserve">Województwem Zachodniopomorskim, 70-540 Szczecin, ul. Korsarzy 34, NIP 851-28-71-498, </w:t>
      </w:r>
      <w:r w:rsidR="00A57B85" w:rsidRPr="009540F7">
        <w:rPr>
          <w:b/>
          <w:bCs/>
          <w:sz w:val="20"/>
          <w:szCs w:val="20"/>
        </w:rPr>
        <w:br/>
      </w:r>
      <w:r w:rsidRPr="009540F7">
        <w:rPr>
          <w:sz w:val="20"/>
          <w:szCs w:val="20"/>
        </w:rPr>
        <w:t xml:space="preserve">w imieniu którego występuje </w:t>
      </w:r>
      <w:r w:rsidRPr="009540F7">
        <w:rPr>
          <w:b/>
          <w:bCs/>
          <w:sz w:val="20"/>
          <w:szCs w:val="20"/>
        </w:rPr>
        <w:t xml:space="preserve">Zachodniopomorskie Centrum Doskonalenia Nauczycieli </w:t>
      </w:r>
      <w:r w:rsidRPr="009540F7">
        <w:rPr>
          <w:sz w:val="20"/>
          <w:szCs w:val="20"/>
        </w:rPr>
        <w:t xml:space="preserve">z siedzibą </w:t>
      </w:r>
      <w:r w:rsidR="004A0F44" w:rsidRPr="009540F7">
        <w:rPr>
          <w:sz w:val="20"/>
          <w:szCs w:val="20"/>
        </w:rPr>
        <w:br/>
      </w:r>
      <w:r w:rsidRPr="009540F7">
        <w:rPr>
          <w:sz w:val="20"/>
          <w:szCs w:val="20"/>
        </w:rPr>
        <w:t>w Szczecinie, kod 70-236, przy ul. Gen. J. Sowiń</w:t>
      </w:r>
      <w:r w:rsidR="00D318FD" w:rsidRPr="009540F7">
        <w:rPr>
          <w:sz w:val="20"/>
          <w:szCs w:val="20"/>
        </w:rPr>
        <w:t>skiego 68, reprezentowane</w:t>
      </w:r>
      <w:r w:rsidRPr="009540F7">
        <w:rPr>
          <w:sz w:val="20"/>
          <w:szCs w:val="20"/>
        </w:rPr>
        <w:t xml:space="preserve"> przez: </w:t>
      </w:r>
    </w:p>
    <w:p w14:paraId="47971DA4" w14:textId="77777777" w:rsidR="00B0633E" w:rsidRPr="009540F7" w:rsidRDefault="00B0633E" w:rsidP="004A0F44">
      <w:pPr>
        <w:pStyle w:val="Default"/>
        <w:jc w:val="both"/>
        <w:rPr>
          <w:sz w:val="20"/>
          <w:szCs w:val="20"/>
        </w:rPr>
      </w:pPr>
      <w:r w:rsidRPr="009540F7">
        <w:rPr>
          <w:sz w:val="20"/>
          <w:szCs w:val="20"/>
        </w:rPr>
        <w:t xml:space="preserve">Dyrektora ZCDN-u – Urszulę Pańkę, </w:t>
      </w:r>
    </w:p>
    <w:p w14:paraId="0B58EEA1" w14:textId="77777777" w:rsidR="00B0633E" w:rsidRPr="009540F7" w:rsidRDefault="00B0633E" w:rsidP="004A0F44">
      <w:pPr>
        <w:pStyle w:val="Default"/>
        <w:jc w:val="both"/>
        <w:rPr>
          <w:sz w:val="20"/>
          <w:szCs w:val="20"/>
        </w:rPr>
      </w:pPr>
      <w:r w:rsidRPr="009540F7">
        <w:rPr>
          <w:sz w:val="20"/>
          <w:szCs w:val="20"/>
        </w:rPr>
        <w:t xml:space="preserve">zwanym w dalszej części </w:t>
      </w:r>
      <w:r w:rsidRPr="009540F7">
        <w:rPr>
          <w:b/>
          <w:bCs/>
          <w:sz w:val="20"/>
          <w:szCs w:val="20"/>
        </w:rPr>
        <w:t xml:space="preserve">Zamawiającym </w:t>
      </w:r>
    </w:p>
    <w:p w14:paraId="6DC745FE" w14:textId="77777777" w:rsidR="00B0633E" w:rsidRPr="009540F7" w:rsidRDefault="00B0633E" w:rsidP="004A0F44">
      <w:pPr>
        <w:pStyle w:val="Default"/>
        <w:jc w:val="both"/>
        <w:rPr>
          <w:sz w:val="20"/>
          <w:szCs w:val="20"/>
        </w:rPr>
      </w:pPr>
      <w:r w:rsidRPr="009540F7">
        <w:rPr>
          <w:sz w:val="20"/>
          <w:szCs w:val="20"/>
        </w:rPr>
        <w:t xml:space="preserve">a </w:t>
      </w:r>
    </w:p>
    <w:p w14:paraId="10D50143" w14:textId="2555D462" w:rsidR="00B0633E" w:rsidRPr="009540F7" w:rsidRDefault="005302CA" w:rsidP="004A0F44">
      <w:pPr>
        <w:pStyle w:val="Default"/>
        <w:jc w:val="both"/>
        <w:rPr>
          <w:sz w:val="20"/>
          <w:szCs w:val="20"/>
        </w:rPr>
      </w:pPr>
      <w:r w:rsidRPr="009540F7">
        <w:rPr>
          <w:b/>
          <w:bCs/>
          <w:sz w:val="20"/>
          <w:szCs w:val="20"/>
        </w:rPr>
        <w:t>……………………………………………………………………………………………………………………</w:t>
      </w:r>
      <w:r w:rsidR="00A57B85" w:rsidRPr="009540F7">
        <w:rPr>
          <w:b/>
          <w:bCs/>
          <w:sz w:val="20"/>
          <w:szCs w:val="20"/>
        </w:rPr>
        <w:t xml:space="preserve">; </w:t>
      </w:r>
      <w:r w:rsidR="00A57B85" w:rsidRPr="009540F7">
        <w:rPr>
          <w:bCs/>
          <w:sz w:val="20"/>
          <w:szCs w:val="20"/>
        </w:rPr>
        <w:t>wpis do ewidencji</w:t>
      </w:r>
      <w:r w:rsidR="00A57B85" w:rsidRPr="009540F7">
        <w:rPr>
          <w:b/>
          <w:bCs/>
          <w:sz w:val="20"/>
          <w:szCs w:val="20"/>
        </w:rPr>
        <w:t xml:space="preserve"> </w:t>
      </w:r>
      <w:r w:rsidR="00A57B85" w:rsidRPr="009540F7">
        <w:rPr>
          <w:bCs/>
          <w:sz w:val="20"/>
          <w:szCs w:val="20"/>
        </w:rPr>
        <w:t xml:space="preserve">działalności gospodarczej nr </w:t>
      </w:r>
      <w:r w:rsidRPr="009540F7">
        <w:rPr>
          <w:bCs/>
          <w:sz w:val="20"/>
          <w:szCs w:val="20"/>
        </w:rPr>
        <w:t>……………………………</w:t>
      </w:r>
      <w:r w:rsidR="00A57B85" w:rsidRPr="009540F7">
        <w:rPr>
          <w:b/>
          <w:bCs/>
          <w:sz w:val="20"/>
          <w:szCs w:val="20"/>
        </w:rPr>
        <w:t xml:space="preserve"> </w:t>
      </w:r>
      <w:r w:rsidR="00B0633E" w:rsidRPr="009540F7">
        <w:rPr>
          <w:sz w:val="20"/>
          <w:szCs w:val="20"/>
        </w:rPr>
        <w:t xml:space="preserve">reprezentowaną przez: </w:t>
      </w:r>
    </w:p>
    <w:p w14:paraId="569E0EAD" w14:textId="0DB9438B" w:rsidR="00B0633E" w:rsidRPr="009540F7" w:rsidRDefault="005302CA" w:rsidP="004A0F44">
      <w:pPr>
        <w:pStyle w:val="Default"/>
        <w:jc w:val="both"/>
        <w:rPr>
          <w:color w:val="auto"/>
          <w:sz w:val="20"/>
          <w:szCs w:val="20"/>
        </w:rPr>
      </w:pPr>
      <w:r w:rsidRPr="009540F7">
        <w:rPr>
          <w:color w:val="auto"/>
          <w:sz w:val="20"/>
          <w:szCs w:val="20"/>
        </w:rPr>
        <w:t>…………………………………………………….</w:t>
      </w:r>
      <w:r w:rsidR="00D318FD" w:rsidRPr="009540F7">
        <w:rPr>
          <w:color w:val="auto"/>
          <w:sz w:val="20"/>
          <w:szCs w:val="20"/>
        </w:rPr>
        <w:t>,</w:t>
      </w:r>
    </w:p>
    <w:p w14:paraId="08A5EA8D" w14:textId="77777777" w:rsidR="00B0633E" w:rsidRPr="009540F7" w:rsidRDefault="00B0633E" w:rsidP="004A0F44">
      <w:pPr>
        <w:pStyle w:val="Default"/>
        <w:jc w:val="both"/>
        <w:rPr>
          <w:b/>
          <w:bCs/>
          <w:sz w:val="20"/>
          <w:szCs w:val="20"/>
        </w:rPr>
      </w:pPr>
      <w:r w:rsidRPr="009540F7">
        <w:rPr>
          <w:sz w:val="20"/>
          <w:szCs w:val="20"/>
        </w:rPr>
        <w:t xml:space="preserve">zwaną w dalszej części </w:t>
      </w:r>
      <w:r w:rsidRPr="009540F7">
        <w:rPr>
          <w:b/>
          <w:bCs/>
          <w:sz w:val="20"/>
          <w:szCs w:val="20"/>
        </w:rPr>
        <w:t xml:space="preserve">Wykonawcą. </w:t>
      </w:r>
    </w:p>
    <w:p w14:paraId="6023E5AF" w14:textId="77777777" w:rsidR="00A57B85" w:rsidRPr="009540F7" w:rsidRDefault="00A57B85" w:rsidP="004A0F44">
      <w:pPr>
        <w:pStyle w:val="Default"/>
        <w:jc w:val="both"/>
        <w:rPr>
          <w:sz w:val="20"/>
          <w:szCs w:val="20"/>
        </w:rPr>
      </w:pPr>
    </w:p>
    <w:p w14:paraId="5C2F48D5" w14:textId="77777777" w:rsidR="00B0633E" w:rsidRPr="009540F7" w:rsidRDefault="00B0633E" w:rsidP="004A0F44">
      <w:pPr>
        <w:pStyle w:val="Default"/>
        <w:jc w:val="both"/>
        <w:rPr>
          <w:i/>
          <w:iCs/>
          <w:sz w:val="20"/>
          <w:szCs w:val="20"/>
        </w:rPr>
      </w:pPr>
      <w:r w:rsidRPr="009540F7">
        <w:rPr>
          <w:i/>
          <w:iCs/>
          <w:sz w:val="20"/>
          <w:szCs w:val="20"/>
        </w:rPr>
        <w:t xml:space="preserve">W wyniku przeprowadzonego postępowania o udzielenie zamówienia publicznego w trybie zapytania ofertowego w oparciu o Regulamin realizacji zamówień wyłączonych z obowiązku stosowania ustawy Prawo zamówień publicznych, zostaje zawarta umowa o następującej treści: </w:t>
      </w:r>
    </w:p>
    <w:p w14:paraId="1D0A008D" w14:textId="77777777" w:rsidR="00A57B85" w:rsidRPr="009540F7" w:rsidRDefault="00A57B85" w:rsidP="004A0F44">
      <w:pPr>
        <w:pStyle w:val="Default"/>
        <w:jc w:val="both"/>
        <w:rPr>
          <w:sz w:val="20"/>
          <w:szCs w:val="20"/>
        </w:rPr>
      </w:pPr>
    </w:p>
    <w:p w14:paraId="23C3EDA7" w14:textId="77777777" w:rsidR="00B0633E" w:rsidRPr="009540F7" w:rsidRDefault="00B0633E" w:rsidP="004A0F44">
      <w:pPr>
        <w:pStyle w:val="Default"/>
        <w:jc w:val="center"/>
        <w:rPr>
          <w:sz w:val="20"/>
          <w:szCs w:val="20"/>
        </w:rPr>
      </w:pPr>
      <w:r w:rsidRPr="009540F7">
        <w:rPr>
          <w:b/>
          <w:bCs/>
          <w:sz w:val="20"/>
          <w:szCs w:val="20"/>
        </w:rPr>
        <w:t>§ 1</w:t>
      </w:r>
    </w:p>
    <w:p w14:paraId="2E80DDA3" w14:textId="68120119" w:rsidR="00B0633E" w:rsidRPr="009540F7" w:rsidRDefault="00B0633E" w:rsidP="00023E55">
      <w:pPr>
        <w:pStyle w:val="Default"/>
        <w:numPr>
          <w:ilvl w:val="0"/>
          <w:numId w:val="3"/>
        </w:numPr>
        <w:spacing w:after="47"/>
        <w:jc w:val="both"/>
        <w:rPr>
          <w:sz w:val="20"/>
          <w:szCs w:val="20"/>
        </w:rPr>
      </w:pPr>
      <w:r w:rsidRPr="009540F7">
        <w:rPr>
          <w:sz w:val="20"/>
          <w:szCs w:val="20"/>
        </w:rPr>
        <w:t xml:space="preserve">Przedmiotem niniejszej Umowy jest wykonanie przez Wykonawcę na rzecz Zamawiającego przedmiotu zamówienia polegającego na wykonaniu składu, przygotowania do druku i wydruku </w:t>
      </w:r>
      <w:r w:rsidR="004A0F44" w:rsidRPr="009540F7">
        <w:rPr>
          <w:sz w:val="20"/>
          <w:szCs w:val="20"/>
        </w:rPr>
        <w:br/>
      </w:r>
      <w:r w:rsidRPr="009540F7">
        <w:rPr>
          <w:sz w:val="20"/>
          <w:szCs w:val="20"/>
        </w:rPr>
        <w:t>6 numerów Zachodniopomorskiego Dwumiesięcznika Oświatowego „Refleksje”</w:t>
      </w:r>
      <w:r w:rsidR="009A3D93" w:rsidRPr="009540F7">
        <w:rPr>
          <w:sz w:val="20"/>
          <w:szCs w:val="20"/>
        </w:rPr>
        <w:t>,</w:t>
      </w:r>
      <w:r w:rsidRPr="009540F7">
        <w:rPr>
          <w:sz w:val="20"/>
          <w:szCs w:val="20"/>
        </w:rPr>
        <w:t xml:space="preserve"> a także przygotowaniu wersji elektronicznych publikacji w formatach: </w:t>
      </w:r>
      <w:proofErr w:type="spellStart"/>
      <w:r w:rsidRPr="009540F7">
        <w:rPr>
          <w:sz w:val="20"/>
          <w:szCs w:val="20"/>
        </w:rPr>
        <w:t>epub</w:t>
      </w:r>
      <w:proofErr w:type="spellEnd"/>
      <w:r w:rsidRPr="009540F7">
        <w:rPr>
          <w:sz w:val="20"/>
          <w:szCs w:val="20"/>
        </w:rPr>
        <w:t xml:space="preserve">, </w:t>
      </w:r>
      <w:proofErr w:type="spellStart"/>
      <w:r w:rsidRPr="009540F7">
        <w:rPr>
          <w:sz w:val="20"/>
          <w:szCs w:val="20"/>
        </w:rPr>
        <w:t>mobi</w:t>
      </w:r>
      <w:proofErr w:type="spellEnd"/>
      <w:r w:rsidRPr="009540F7">
        <w:rPr>
          <w:sz w:val="20"/>
          <w:szCs w:val="20"/>
        </w:rPr>
        <w:t xml:space="preserve">, pdf. Szczegółowy opis przedmiotu zamówienia zawiera załącznik nr 1 do umowy. </w:t>
      </w:r>
    </w:p>
    <w:p w14:paraId="20C37203" w14:textId="77777777" w:rsidR="00023E55" w:rsidRPr="009540F7" w:rsidRDefault="00B0633E" w:rsidP="003371A2">
      <w:pPr>
        <w:pStyle w:val="Default"/>
        <w:numPr>
          <w:ilvl w:val="0"/>
          <w:numId w:val="3"/>
        </w:numPr>
        <w:spacing w:after="47"/>
        <w:jc w:val="both"/>
        <w:rPr>
          <w:sz w:val="20"/>
          <w:szCs w:val="20"/>
        </w:rPr>
      </w:pPr>
      <w:r w:rsidRPr="009540F7">
        <w:rPr>
          <w:sz w:val="20"/>
          <w:szCs w:val="20"/>
        </w:rPr>
        <w:t>Wykonawca oświadcza, że dysponuje odpowiednią wiedzą i doś</w:t>
      </w:r>
      <w:r w:rsidR="00023E55" w:rsidRPr="009540F7">
        <w:rPr>
          <w:sz w:val="20"/>
          <w:szCs w:val="20"/>
        </w:rPr>
        <w:t>wiadczeniem koniecznym do</w:t>
      </w:r>
    </w:p>
    <w:p w14:paraId="04F98E9F" w14:textId="77777777" w:rsidR="00B0633E" w:rsidRPr="009540F7" w:rsidRDefault="00B0633E" w:rsidP="003371A2">
      <w:pPr>
        <w:pStyle w:val="Default"/>
        <w:spacing w:after="47"/>
        <w:ind w:left="720"/>
        <w:jc w:val="both"/>
        <w:rPr>
          <w:sz w:val="20"/>
          <w:szCs w:val="20"/>
        </w:rPr>
      </w:pPr>
      <w:r w:rsidRPr="009540F7">
        <w:rPr>
          <w:sz w:val="20"/>
          <w:szCs w:val="20"/>
        </w:rPr>
        <w:t xml:space="preserve">prawidłowej realizacji Umowy. </w:t>
      </w:r>
    </w:p>
    <w:p w14:paraId="74E11FB5" w14:textId="77777777" w:rsidR="00B0633E" w:rsidRPr="009540F7" w:rsidRDefault="00B0633E" w:rsidP="00023E55">
      <w:pPr>
        <w:pStyle w:val="Default"/>
        <w:numPr>
          <w:ilvl w:val="0"/>
          <w:numId w:val="3"/>
        </w:numPr>
        <w:jc w:val="both"/>
        <w:rPr>
          <w:sz w:val="20"/>
          <w:szCs w:val="20"/>
        </w:rPr>
      </w:pPr>
      <w:r w:rsidRPr="009540F7">
        <w:rPr>
          <w:sz w:val="20"/>
          <w:szCs w:val="20"/>
        </w:rPr>
        <w:t>Wykonawca oświadcza, że dysponuje odpowiednim zapleczem organizacyjnym, technicznym, intelektualnym i finansowym koniecznym do prawidłowej real</w:t>
      </w:r>
      <w:r w:rsidR="00D318FD" w:rsidRPr="009540F7">
        <w:rPr>
          <w:sz w:val="20"/>
          <w:szCs w:val="20"/>
        </w:rPr>
        <w:t xml:space="preserve">izacji Umowy. </w:t>
      </w:r>
    </w:p>
    <w:p w14:paraId="7B8A5A90" w14:textId="08D7F8E3" w:rsidR="00B0633E" w:rsidRPr="009540F7" w:rsidRDefault="00B0633E" w:rsidP="00023E55">
      <w:pPr>
        <w:pStyle w:val="Default"/>
        <w:numPr>
          <w:ilvl w:val="0"/>
          <w:numId w:val="3"/>
        </w:numPr>
        <w:jc w:val="both"/>
        <w:rPr>
          <w:sz w:val="20"/>
          <w:szCs w:val="20"/>
        </w:rPr>
      </w:pPr>
      <w:r w:rsidRPr="009540F7">
        <w:rPr>
          <w:sz w:val="20"/>
          <w:szCs w:val="20"/>
        </w:rPr>
        <w:t>Przedmiot umowy uwzględnia również transport i dostawę przedmiotu zamówienia do siedziby</w:t>
      </w:r>
      <w:r w:rsidR="00023E55" w:rsidRPr="009540F7">
        <w:rPr>
          <w:sz w:val="20"/>
          <w:szCs w:val="20"/>
        </w:rPr>
        <w:t xml:space="preserve"> </w:t>
      </w:r>
      <w:r w:rsidRPr="009540F7">
        <w:rPr>
          <w:sz w:val="20"/>
          <w:szCs w:val="20"/>
        </w:rPr>
        <w:t>Zamawiającego przy ul. Gen. J. Sowińskiego 68 w Szczecinie na</w:t>
      </w:r>
      <w:r w:rsidR="00023E55" w:rsidRPr="009540F7">
        <w:rPr>
          <w:sz w:val="20"/>
          <w:szCs w:val="20"/>
        </w:rPr>
        <w:t xml:space="preserve"> koszt Wykonawcy oraz wniesienie </w:t>
      </w:r>
      <w:r w:rsidRPr="009540F7">
        <w:rPr>
          <w:sz w:val="20"/>
          <w:szCs w:val="20"/>
        </w:rPr>
        <w:t xml:space="preserve">we wskazane przez </w:t>
      </w:r>
      <w:r w:rsidR="003371A2" w:rsidRPr="009540F7">
        <w:rPr>
          <w:sz w:val="20"/>
          <w:szCs w:val="20"/>
        </w:rPr>
        <w:t>Zamawiającego miejsce</w:t>
      </w:r>
      <w:r w:rsidRPr="009540F7">
        <w:rPr>
          <w:sz w:val="20"/>
          <w:szCs w:val="20"/>
        </w:rPr>
        <w:t xml:space="preserve">. </w:t>
      </w:r>
    </w:p>
    <w:p w14:paraId="05C1313D" w14:textId="6F19D4B1" w:rsidR="00B0633E" w:rsidRPr="009540F7" w:rsidRDefault="00B0633E" w:rsidP="00023E55">
      <w:pPr>
        <w:pStyle w:val="Default"/>
        <w:numPr>
          <w:ilvl w:val="0"/>
          <w:numId w:val="3"/>
        </w:numPr>
        <w:jc w:val="both"/>
        <w:rPr>
          <w:sz w:val="20"/>
          <w:szCs w:val="20"/>
        </w:rPr>
      </w:pPr>
      <w:r w:rsidRPr="009540F7">
        <w:rPr>
          <w:sz w:val="20"/>
          <w:szCs w:val="20"/>
        </w:rPr>
        <w:t>Złożony przez Wykonawcę formularz oferty cenowej oraz zapytanie ofertowe Z</w:t>
      </w:r>
      <w:r w:rsidR="0047230D" w:rsidRPr="009540F7">
        <w:rPr>
          <w:sz w:val="20"/>
          <w:szCs w:val="20"/>
        </w:rPr>
        <w:t>CDN/ZP/…/2020</w:t>
      </w:r>
      <w:r w:rsidR="00023E55" w:rsidRPr="009540F7">
        <w:rPr>
          <w:sz w:val="20"/>
          <w:szCs w:val="20"/>
        </w:rPr>
        <w:t xml:space="preserve"> </w:t>
      </w:r>
      <w:r w:rsidRPr="009540F7">
        <w:rPr>
          <w:sz w:val="20"/>
          <w:szCs w:val="20"/>
        </w:rPr>
        <w:t>stanowią integralną część niniejszej umowy, a ich elementy będą</w:t>
      </w:r>
      <w:r w:rsidR="006468D0" w:rsidRPr="009540F7">
        <w:rPr>
          <w:sz w:val="20"/>
          <w:szCs w:val="20"/>
        </w:rPr>
        <w:t xml:space="preserve"> egzekwowane przy realizacji </w:t>
      </w:r>
      <w:r w:rsidRPr="009540F7">
        <w:rPr>
          <w:sz w:val="20"/>
          <w:szCs w:val="20"/>
        </w:rPr>
        <w:t xml:space="preserve">umowy. </w:t>
      </w:r>
    </w:p>
    <w:p w14:paraId="5F8AAC6D" w14:textId="77777777" w:rsidR="00B0633E" w:rsidRPr="009540F7" w:rsidRDefault="00B0633E" w:rsidP="004A0F44">
      <w:pPr>
        <w:pStyle w:val="Default"/>
        <w:jc w:val="both"/>
        <w:rPr>
          <w:sz w:val="20"/>
          <w:szCs w:val="20"/>
        </w:rPr>
      </w:pPr>
    </w:p>
    <w:p w14:paraId="6605C56F" w14:textId="77777777" w:rsidR="00B0633E" w:rsidRPr="009540F7" w:rsidRDefault="00B0633E" w:rsidP="004A0F44">
      <w:pPr>
        <w:pStyle w:val="Default"/>
        <w:jc w:val="center"/>
        <w:rPr>
          <w:sz w:val="20"/>
          <w:szCs w:val="20"/>
        </w:rPr>
      </w:pPr>
      <w:r w:rsidRPr="009540F7">
        <w:rPr>
          <w:b/>
          <w:bCs/>
          <w:sz w:val="20"/>
          <w:szCs w:val="20"/>
        </w:rPr>
        <w:t>§ 2</w:t>
      </w:r>
    </w:p>
    <w:p w14:paraId="06742C7D" w14:textId="27CE6CE6" w:rsidR="00B0633E" w:rsidRPr="009540F7" w:rsidRDefault="00B0633E" w:rsidP="00023E55">
      <w:pPr>
        <w:pStyle w:val="Default"/>
        <w:numPr>
          <w:ilvl w:val="0"/>
          <w:numId w:val="1"/>
        </w:numPr>
        <w:spacing w:after="49"/>
        <w:jc w:val="both"/>
        <w:rPr>
          <w:sz w:val="20"/>
          <w:szCs w:val="20"/>
        </w:rPr>
      </w:pPr>
      <w:r w:rsidRPr="009540F7">
        <w:rPr>
          <w:sz w:val="20"/>
          <w:szCs w:val="20"/>
        </w:rPr>
        <w:t>Wykonawca zobowiązuje się zrealizować i dostarczyć do siedziby Zamawiającego przedmiot umowy zgodnie z harmonogramem realizacji zadania</w:t>
      </w:r>
      <w:r w:rsidR="00271398" w:rsidRPr="009540F7">
        <w:rPr>
          <w:sz w:val="20"/>
          <w:szCs w:val="20"/>
        </w:rPr>
        <w:t xml:space="preserve"> (stanowiącym załącznik do Umowy)</w:t>
      </w:r>
      <w:r w:rsidRPr="009540F7">
        <w:rPr>
          <w:sz w:val="20"/>
          <w:szCs w:val="20"/>
        </w:rPr>
        <w:t xml:space="preserve">. </w:t>
      </w:r>
    </w:p>
    <w:p w14:paraId="31DB5FDF" w14:textId="6073DE1A" w:rsidR="00B0633E" w:rsidRPr="009540F7" w:rsidRDefault="00B0633E" w:rsidP="00023E55">
      <w:pPr>
        <w:pStyle w:val="Default"/>
        <w:numPr>
          <w:ilvl w:val="0"/>
          <w:numId w:val="1"/>
        </w:numPr>
        <w:spacing w:after="49"/>
        <w:jc w:val="both"/>
        <w:rPr>
          <w:sz w:val="20"/>
          <w:szCs w:val="20"/>
        </w:rPr>
      </w:pPr>
      <w:r w:rsidRPr="009540F7">
        <w:rPr>
          <w:sz w:val="20"/>
          <w:szCs w:val="20"/>
        </w:rPr>
        <w:t>Przy odbiorze przedmiotu zamówienia Strony każdorazowo sporządzą protokół odbioru, który będzie stanowił potwierdzenie, że wykonan</w:t>
      </w:r>
      <w:r w:rsidR="009A3D93" w:rsidRPr="009540F7">
        <w:rPr>
          <w:sz w:val="20"/>
          <w:szCs w:val="20"/>
        </w:rPr>
        <w:t>i</w:t>
      </w:r>
      <w:r w:rsidRPr="009540F7">
        <w:rPr>
          <w:sz w:val="20"/>
          <w:szCs w:val="20"/>
        </w:rPr>
        <w:t xml:space="preserve">e przedmiotu zamówienia jest w ilości </w:t>
      </w:r>
      <w:r w:rsidR="003371A2" w:rsidRPr="009540F7">
        <w:rPr>
          <w:sz w:val="20"/>
          <w:szCs w:val="20"/>
        </w:rPr>
        <w:br/>
      </w:r>
      <w:r w:rsidRPr="009540F7">
        <w:rPr>
          <w:sz w:val="20"/>
          <w:szCs w:val="20"/>
        </w:rPr>
        <w:t xml:space="preserve">i asortymencie zgodne z zamówieniem. </w:t>
      </w:r>
    </w:p>
    <w:p w14:paraId="47F9CB26" w14:textId="02618A47" w:rsidR="00B0633E" w:rsidRPr="009540F7" w:rsidRDefault="00B0633E" w:rsidP="00023E55">
      <w:pPr>
        <w:pStyle w:val="Default"/>
        <w:numPr>
          <w:ilvl w:val="0"/>
          <w:numId w:val="1"/>
        </w:numPr>
        <w:spacing w:after="49"/>
        <w:jc w:val="both"/>
        <w:rPr>
          <w:sz w:val="20"/>
          <w:szCs w:val="20"/>
        </w:rPr>
      </w:pPr>
      <w:r w:rsidRPr="009540F7">
        <w:rPr>
          <w:sz w:val="20"/>
          <w:szCs w:val="20"/>
        </w:rPr>
        <w:t>W przypadku dostarczenia wadliwego przedmiotu umowy, Wykonawca zobowiązuje się do niezwłocznej wymiany na</w:t>
      </w:r>
      <w:r w:rsidR="005D14C2" w:rsidRPr="009540F7">
        <w:rPr>
          <w:sz w:val="20"/>
          <w:szCs w:val="20"/>
        </w:rPr>
        <w:t xml:space="preserve"> przedmiot</w:t>
      </w:r>
      <w:r w:rsidRPr="009540F7">
        <w:rPr>
          <w:sz w:val="20"/>
          <w:szCs w:val="20"/>
        </w:rPr>
        <w:t xml:space="preserve"> wolny od wad. </w:t>
      </w:r>
    </w:p>
    <w:p w14:paraId="54F3422D" w14:textId="77777777" w:rsidR="00B0633E" w:rsidRPr="009540F7" w:rsidRDefault="00B0633E" w:rsidP="00023E55">
      <w:pPr>
        <w:pStyle w:val="Default"/>
        <w:numPr>
          <w:ilvl w:val="0"/>
          <w:numId w:val="1"/>
        </w:numPr>
        <w:spacing w:after="49"/>
        <w:jc w:val="both"/>
        <w:rPr>
          <w:sz w:val="20"/>
          <w:szCs w:val="20"/>
        </w:rPr>
      </w:pPr>
      <w:r w:rsidRPr="009540F7">
        <w:rPr>
          <w:sz w:val="20"/>
          <w:szCs w:val="20"/>
        </w:rPr>
        <w:t xml:space="preserve">W przypadku dostarczenia przedmiotu umowy innego niż podano w ofercie, Zamawiającemu przysługuje prawo do wymiany tego przedmiotu na zgodny z przyjętą ofertą na koszt Wykonawcy. </w:t>
      </w:r>
    </w:p>
    <w:p w14:paraId="133E9C3B" w14:textId="358CB953" w:rsidR="00B0633E" w:rsidRPr="009540F7" w:rsidRDefault="00B0633E" w:rsidP="00023E55">
      <w:pPr>
        <w:pStyle w:val="Default"/>
        <w:numPr>
          <w:ilvl w:val="0"/>
          <w:numId w:val="1"/>
        </w:numPr>
        <w:spacing w:after="49"/>
        <w:jc w:val="both"/>
        <w:rPr>
          <w:sz w:val="20"/>
          <w:szCs w:val="20"/>
        </w:rPr>
      </w:pPr>
      <w:r w:rsidRPr="009540F7">
        <w:rPr>
          <w:sz w:val="20"/>
          <w:szCs w:val="20"/>
        </w:rPr>
        <w:t>W przypadku stwierdzenia usterek lub wad w wykonaniu przedmiotu umowy, Zamawiający może odmówić przyjęcia usług wykonanych wadliwie, wyznaczając Wykonawcy termin ich usunięcia. Po upływie terminu wyznaczonego na usunięcie usterek lub wad, Zamawiający może zastępczo powierzyć wykonanie usług niewykonanych należycie na koszt Wykonawcy osob</w:t>
      </w:r>
      <w:r w:rsidR="003371A2" w:rsidRPr="009540F7">
        <w:rPr>
          <w:sz w:val="20"/>
          <w:szCs w:val="20"/>
        </w:rPr>
        <w:t xml:space="preserve">ie trzeciej (dalej: „Wykonanie </w:t>
      </w:r>
      <w:r w:rsidR="00D17A7B" w:rsidRPr="009540F7">
        <w:rPr>
          <w:sz w:val="20"/>
          <w:szCs w:val="20"/>
        </w:rPr>
        <w:t>z</w:t>
      </w:r>
      <w:r w:rsidRPr="009540F7">
        <w:rPr>
          <w:sz w:val="20"/>
          <w:szCs w:val="20"/>
        </w:rPr>
        <w:t xml:space="preserve">astępcze”). </w:t>
      </w:r>
    </w:p>
    <w:p w14:paraId="63FC3BC7" w14:textId="77777777" w:rsidR="00B0633E" w:rsidRPr="009540F7" w:rsidRDefault="00B0633E" w:rsidP="00023E55">
      <w:pPr>
        <w:pStyle w:val="Default"/>
        <w:numPr>
          <w:ilvl w:val="0"/>
          <w:numId w:val="1"/>
        </w:numPr>
        <w:jc w:val="both"/>
        <w:rPr>
          <w:sz w:val="20"/>
          <w:szCs w:val="20"/>
        </w:rPr>
      </w:pPr>
      <w:r w:rsidRPr="009540F7">
        <w:rPr>
          <w:sz w:val="20"/>
          <w:szCs w:val="20"/>
        </w:rPr>
        <w:t xml:space="preserve">Strony ustalają, że wszelkie koszty poniesione przez Zamawiającego w związku z Wykonaniem zastępczym Zamawiający może potrącić z wynagrodzenia Wykonawcy. </w:t>
      </w:r>
    </w:p>
    <w:p w14:paraId="5E8E31E9" w14:textId="77777777" w:rsidR="00B0633E" w:rsidRPr="009540F7" w:rsidRDefault="00B0633E" w:rsidP="004A0F44">
      <w:pPr>
        <w:pStyle w:val="Default"/>
        <w:jc w:val="both"/>
        <w:rPr>
          <w:color w:val="auto"/>
        </w:rPr>
      </w:pPr>
    </w:p>
    <w:p w14:paraId="101D91B6" w14:textId="77777777" w:rsidR="00B0633E" w:rsidRPr="009540F7" w:rsidRDefault="00B0633E" w:rsidP="004A0F44">
      <w:pPr>
        <w:pStyle w:val="Default"/>
        <w:pageBreakBefore/>
        <w:jc w:val="center"/>
        <w:rPr>
          <w:color w:val="auto"/>
          <w:sz w:val="20"/>
          <w:szCs w:val="20"/>
        </w:rPr>
      </w:pPr>
      <w:r w:rsidRPr="009540F7">
        <w:rPr>
          <w:b/>
          <w:bCs/>
          <w:color w:val="auto"/>
          <w:sz w:val="20"/>
          <w:szCs w:val="20"/>
        </w:rPr>
        <w:lastRenderedPageBreak/>
        <w:t>§ 3</w:t>
      </w:r>
    </w:p>
    <w:p w14:paraId="596BB354" w14:textId="4FA302E0" w:rsidR="00B0633E" w:rsidRPr="009540F7" w:rsidRDefault="00B0633E" w:rsidP="006468D0">
      <w:pPr>
        <w:pStyle w:val="Default"/>
        <w:numPr>
          <w:ilvl w:val="0"/>
          <w:numId w:val="6"/>
        </w:numPr>
        <w:spacing w:after="47"/>
        <w:jc w:val="both"/>
        <w:rPr>
          <w:color w:val="auto"/>
          <w:sz w:val="20"/>
          <w:szCs w:val="20"/>
        </w:rPr>
      </w:pPr>
      <w:r w:rsidRPr="009540F7">
        <w:rPr>
          <w:color w:val="auto"/>
          <w:sz w:val="20"/>
          <w:szCs w:val="20"/>
        </w:rPr>
        <w:t xml:space="preserve">Umowa obowiązuje od dnia podpisania umowy. </w:t>
      </w:r>
    </w:p>
    <w:p w14:paraId="13CB90E9" w14:textId="77777777" w:rsidR="00B0633E" w:rsidRPr="009540F7" w:rsidRDefault="00B0633E" w:rsidP="006468D0">
      <w:pPr>
        <w:pStyle w:val="Default"/>
        <w:numPr>
          <w:ilvl w:val="0"/>
          <w:numId w:val="6"/>
        </w:numPr>
        <w:spacing w:after="47"/>
        <w:jc w:val="both"/>
        <w:rPr>
          <w:color w:val="auto"/>
          <w:sz w:val="20"/>
          <w:szCs w:val="20"/>
        </w:rPr>
      </w:pPr>
      <w:r w:rsidRPr="009540F7">
        <w:rPr>
          <w:color w:val="auto"/>
          <w:sz w:val="20"/>
          <w:szCs w:val="20"/>
        </w:rPr>
        <w:t xml:space="preserve">Wykonawca ma obowiązek zawiadomić Zamawiającego o terminie dostarczenia przedmiotu umowy (każdego nakładu numeru czasopisma) do siedziby Zamawiającego z 1-dniowym wyprzedzeniem przed terminem dostarczenia. </w:t>
      </w:r>
    </w:p>
    <w:p w14:paraId="0382E3A2" w14:textId="3F23A5C5" w:rsidR="00B0633E" w:rsidRPr="009540F7" w:rsidRDefault="00B0633E" w:rsidP="006468D0">
      <w:pPr>
        <w:pStyle w:val="Default"/>
        <w:numPr>
          <w:ilvl w:val="0"/>
          <w:numId w:val="6"/>
        </w:numPr>
        <w:jc w:val="both"/>
        <w:rPr>
          <w:color w:val="auto"/>
          <w:sz w:val="20"/>
          <w:szCs w:val="20"/>
        </w:rPr>
      </w:pPr>
      <w:r w:rsidRPr="009540F7">
        <w:rPr>
          <w:color w:val="auto"/>
          <w:sz w:val="20"/>
          <w:szCs w:val="20"/>
        </w:rPr>
        <w:t>W razie niewykonania zobowiązania w terminach określonych w § 2 ust. 1 umowy</w:t>
      </w:r>
      <w:r w:rsidR="00271398" w:rsidRPr="009540F7">
        <w:rPr>
          <w:color w:val="auto"/>
          <w:sz w:val="20"/>
          <w:szCs w:val="20"/>
        </w:rPr>
        <w:t xml:space="preserve"> (tj. zgodnych z harmonogramem)</w:t>
      </w:r>
      <w:r w:rsidRPr="009540F7">
        <w:rPr>
          <w:color w:val="auto"/>
          <w:sz w:val="20"/>
          <w:szCs w:val="20"/>
        </w:rPr>
        <w:t xml:space="preserve">, Zamawiający ma prawo do odstąpienia od umowy, </w:t>
      </w:r>
      <w:r w:rsidR="005D14C2" w:rsidRPr="009540F7">
        <w:rPr>
          <w:color w:val="auto"/>
          <w:sz w:val="20"/>
          <w:szCs w:val="20"/>
        </w:rPr>
        <w:t>nawet jeśli</w:t>
      </w:r>
      <w:r w:rsidR="0047230D" w:rsidRPr="009540F7">
        <w:rPr>
          <w:color w:val="auto"/>
          <w:sz w:val="20"/>
          <w:szCs w:val="20"/>
        </w:rPr>
        <w:t xml:space="preserve"> Wykonawca naruszy</w:t>
      </w:r>
      <w:r w:rsidR="005D14C2" w:rsidRPr="009540F7">
        <w:rPr>
          <w:color w:val="auto"/>
          <w:sz w:val="20"/>
          <w:szCs w:val="20"/>
        </w:rPr>
        <w:t xml:space="preserve"> tylko</w:t>
      </w:r>
      <w:r w:rsidRPr="009540F7">
        <w:rPr>
          <w:color w:val="auto"/>
          <w:sz w:val="20"/>
          <w:szCs w:val="20"/>
        </w:rPr>
        <w:t xml:space="preserve"> jeden z terminów określonych harmonogramem. Prawo odstąpienia Zamawiający wykona w t</w:t>
      </w:r>
      <w:r w:rsidR="00271398" w:rsidRPr="009540F7">
        <w:rPr>
          <w:color w:val="auto"/>
          <w:sz w:val="20"/>
          <w:szCs w:val="20"/>
        </w:rPr>
        <w:t>erminie do 30 dni od dnia stwierdzenia niewykonania zobowiązania w terminie</w:t>
      </w:r>
      <w:r w:rsidRPr="009540F7">
        <w:rPr>
          <w:color w:val="auto"/>
          <w:sz w:val="20"/>
          <w:szCs w:val="20"/>
        </w:rPr>
        <w:t xml:space="preserve">. </w:t>
      </w:r>
    </w:p>
    <w:p w14:paraId="4F637F0A" w14:textId="77777777" w:rsidR="00B0633E" w:rsidRPr="009540F7" w:rsidRDefault="00B0633E" w:rsidP="004A0F44">
      <w:pPr>
        <w:pStyle w:val="Default"/>
        <w:jc w:val="both"/>
        <w:rPr>
          <w:color w:val="auto"/>
          <w:sz w:val="20"/>
          <w:szCs w:val="20"/>
        </w:rPr>
      </w:pPr>
    </w:p>
    <w:p w14:paraId="370D7D86" w14:textId="77777777" w:rsidR="00B0633E" w:rsidRPr="009540F7" w:rsidRDefault="00B0633E" w:rsidP="004A0F44">
      <w:pPr>
        <w:pStyle w:val="Default"/>
        <w:jc w:val="center"/>
        <w:rPr>
          <w:color w:val="auto"/>
          <w:sz w:val="20"/>
          <w:szCs w:val="20"/>
        </w:rPr>
      </w:pPr>
      <w:r w:rsidRPr="009540F7">
        <w:rPr>
          <w:b/>
          <w:bCs/>
          <w:color w:val="auto"/>
          <w:sz w:val="20"/>
          <w:szCs w:val="20"/>
        </w:rPr>
        <w:t>§ 4</w:t>
      </w:r>
    </w:p>
    <w:p w14:paraId="1B953DD2" w14:textId="201342AE" w:rsidR="00B0633E" w:rsidRPr="009540F7" w:rsidRDefault="00B0633E" w:rsidP="006468D0">
      <w:pPr>
        <w:pStyle w:val="Default"/>
        <w:numPr>
          <w:ilvl w:val="0"/>
          <w:numId w:val="8"/>
        </w:numPr>
        <w:spacing w:after="47"/>
        <w:jc w:val="both"/>
        <w:rPr>
          <w:color w:val="auto"/>
          <w:sz w:val="20"/>
          <w:szCs w:val="20"/>
        </w:rPr>
      </w:pPr>
      <w:r w:rsidRPr="009540F7">
        <w:rPr>
          <w:color w:val="auto"/>
          <w:sz w:val="20"/>
          <w:szCs w:val="20"/>
        </w:rPr>
        <w:t>Wynagrod</w:t>
      </w:r>
      <w:r w:rsidR="004A0F44" w:rsidRPr="009540F7">
        <w:rPr>
          <w:color w:val="auto"/>
          <w:sz w:val="20"/>
          <w:szCs w:val="20"/>
        </w:rPr>
        <w:t>ze</w:t>
      </w:r>
      <w:r w:rsidR="0047230D" w:rsidRPr="009540F7">
        <w:rPr>
          <w:color w:val="auto"/>
          <w:sz w:val="20"/>
          <w:szCs w:val="20"/>
        </w:rPr>
        <w:t>nie za przedmiot umowy wynosi …</w:t>
      </w:r>
      <w:r w:rsidRPr="009540F7">
        <w:rPr>
          <w:b/>
          <w:bCs/>
          <w:color w:val="auto"/>
          <w:sz w:val="20"/>
          <w:szCs w:val="20"/>
        </w:rPr>
        <w:t xml:space="preserve"> </w:t>
      </w:r>
      <w:r w:rsidRPr="009540F7">
        <w:rPr>
          <w:color w:val="auto"/>
          <w:sz w:val="20"/>
          <w:szCs w:val="20"/>
        </w:rPr>
        <w:t xml:space="preserve">(słownie: </w:t>
      </w:r>
      <w:r w:rsidR="0047230D" w:rsidRPr="009540F7">
        <w:rPr>
          <w:bCs/>
          <w:color w:val="auto"/>
          <w:sz w:val="20"/>
          <w:szCs w:val="20"/>
        </w:rPr>
        <w:t>…</w:t>
      </w:r>
      <w:r w:rsidRPr="009540F7">
        <w:rPr>
          <w:color w:val="auto"/>
          <w:sz w:val="20"/>
          <w:szCs w:val="20"/>
        </w:rPr>
        <w:t xml:space="preserve">) złotych brutto. </w:t>
      </w:r>
    </w:p>
    <w:p w14:paraId="47716759" w14:textId="58079B93" w:rsidR="00B0633E" w:rsidRPr="009540F7" w:rsidRDefault="00B0633E" w:rsidP="006468D0">
      <w:pPr>
        <w:pStyle w:val="Default"/>
        <w:numPr>
          <w:ilvl w:val="0"/>
          <w:numId w:val="8"/>
        </w:numPr>
        <w:spacing w:after="47"/>
        <w:jc w:val="both"/>
        <w:rPr>
          <w:color w:val="auto"/>
          <w:sz w:val="20"/>
          <w:szCs w:val="20"/>
        </w:rPr>
      </w:pPr>
      <w:r w:rsidRPr="009540F7">
        <w:rPr>
          <w:color w:val="auto"/>
          <w:sz w:val="20"/>
          <w:szCs w:val="20"/>
        </w:rPr>
        <w:t>Wynagro</w:t>
      </w:r>
      <w:r w:rsidR="00D17A7B" w:rsidRPr="009540F7">
        <w:rPr>
          <w:color w:val="auto"/>
          <w:sz w:val="20"/>
          <w:szCs w:val="20"/>
        </w:rPr>
        <w:t>dzenie będzie płatne w 6</w:t>
      </w:r>
      <w:r w:rsidRPr="009540F7">
        <w:rPr>
          <w:color w:val="auto"/>
          <w:sz w:val="20"/>
          <w:szCs w:val="20"/>
        </w:rPr>
        <w:t xml:space="preserve"> ratach, każda rata w terminie 30 dni po odbiorze danego numeru czasopisma i po dostarczeniu Zamawiającemu prawidłowo wystawionej faktury VAT. </w:t>
      </w:r>
    </w:p>
    <w:p w14:paraId="649694CD" w14:textId="77777777" w:rsidR="00B0633E" w:rsidRPr="009540F7" w:rsidRDefault="00B0633E" w:rsidP="006468D0">
      <w:pPr>
        <w:pStyle w:val="Default"/>
        <w:numPr>
          <w:ilvl w:val="0"/>
          <w:numId w:val="8"/>
        </w:numPr>
        <w:spacing w:after="47"/>
        <w:jc w:val="both"/>
        <w:rPr>
          <w:color w:val="auto"/>
          <w:sz w:val="20"/>
          <w:szCs w:val="20"/>
        </w:rPr>
      </w:pPr>
      <w:r w:rsidRPr="009540F7">
        <w:rPr>
          <w:color w:val="auto"/>
          <w:sz w:val="20"/>
          <w:szCs w:val="20"/>
        </w:rPr>
        <w:t xml:space="preserve">Podstawą do wystawienia faktury VAT przez Wykonawcę będzie obustronnie podpisany protokół odbiorczy bez zastrzeżeń za wykonanie zamówienia, o którym mowa w § 1 ust.1 niniejszej umowy. </w:t>
      </w:r>
    </w:p>
    <w:p w14:paraId="7FD763A5" w14:textId="7C1D7DFE" w:rsidR="00B0633E" w:rsidRPr="009540F7" w:rsidRDefault="00B0633E" w:rsidP="006468D0">
      <w:pPr>
        <w:pStyle w:val="Default"/>
        <w:numPr>
          <w:ilvl w:val="0"/>
          <w:numId w:val="8"/>
        </w:numPr>
        <w:spacing w:after="47"/>
        <w:jc w:val="both"/>
        <w:rPr>
          <w:color w:val="auto"/>
          <w:sz w:val="20"/>
          <w:szCs w:val="20"/>
        </w:rPr>
      </w:pPr>
      <w:r w:rsidRPr="009540F7">
        <w:rPr>
          <w:color w:val="auto"/>
          <w:sz w:val="20"/>
          <w:szCs w:val="20"/>
        </w:rPr>
        <w:t>Strony ustalają, że Zamawiający może potrącić z wynagrodzenia wszelkie należności pieniężne należne od Wykonawcy na podstawie niniejszej umowy, w tym w szczególności kary umowne, koszty poniesione przez Zamawi</w:t>
      </w:r>
      <w:r w:rsidR="00D17A7B" w:rsidRPr="009540F7">
        <w:rPr>
          <w:color w:val="auto"/>
          <w:sz w:val="20"/>
          <w:szCs w:val="20"/>
        </w:rPr>
        <w:t>ającego w związku z Wykonaniem z</w:t>
      </w:r>
      <w:r w:rsidRPr="009540F7">
        <w:rPr>
          <w:color w:val="auto"/>
          <w:sz w:val="20"/>
          <w:szCs w:val="20"/>
        </w:rPr>
        <w:t xml:space="preserve">astępczym, przy czym potrącenie umowne nie ogranicza w żaden sposób praw Zamawiającego do potrącenia ustawowego. </w:t>
      </w:r>
    </w:p>
    <w:p w14:paraId="0516B5B8" w14:textId="77777777" w:rsidR="00B0633E" w:rsidRPr="009540F7" w:rsidRDefault="00B0633E" w:rsidP="006468D0">
      <w:pPr>
        <w:pStyle w:val="Default"/>
        <w:numPr>
          <w:ilvl w:val="0"/>
          <w:numId w:val="8"/>
        </w:numPr>
        <w:spacing w:after="47"/>
        <w:jc w:val="both"/>
        <w:rPr>
          <w:color w:val="auto"/>
          <w:sz w:val="20"/>
          <w:szCs w:val="20"/>
        </w:rPr>
      </w:pPr>
      <w:r w:rsidRPr="009540F7">
        <w:rPr>
          <w:color w:val="auto"/>
          <w:sz w:val="20"/>
          <w:szCs w:val="20"/>
        </w:rPr>
        <w:t xml:space="preserve">Wykonawca oświadcza, że dokonując niezbędnych kalkulacji i szacunków, wycenił wszystkie elementy konieczne do prawidłowego wykonania przedmiotu umowy. W związku z tym wyklucza się jakiekolwiek roszczenia Wykonawcy związane z nieprawidłowym skalkulowaniem ceny lub pominięciem pewnych elementów niezbędnych do prawidłowego wykonania przedmiotu umowy. </w:t>
      </w:r>
    </w:p>
    <w:p w14:paraId="53460239" w14:textId="77777777" w:rsidR="00B0633E" w:rsidRPr="009540F7" w:rsidRDefault="00B0633E" w:rsidP="004A0F44">
      <w:pPr>
        <w:pStyle w:val="Default"/>
        <w:numPr>
          <w:ilvl w:val="0"/>
          <w:numId w:val="8"/>
        </w:numPr>
        <w:jc w:val="both"/>
        <w:rPr>
          <w:color w:val="auto"/>
          <w:sz w:val="20"/>
          <w:szCs w:val="20"/>
        </w:rPr>
      </w:pPr>
      <w:r w:rsidRPr="009540F7">
        <w:rPr>
          <w:color w:val="auto"/>
          <w:sz w:val="20"/>
          <w:szCs w:val="20"/>
        </w:rPr>
        <w:t xml:space="preserve">Wykonawca nie może dokonać przelewu należnych mu z niniejszej umowy wierzytelności na rzecz innej osoby fizycznej, osoby prawnej lub innego podmiotu, bez uprzedniej zgody Zamawiającego. </w:t>
      </w:r>
    </w:p>
    <w:p w14:paraId="2FA5BCD8" w14:textId="77777777" w:rsidR="00B26C37" w:rsidRPr="009540F7" w:rsidRDefault="00B26C37" w:rsidP="009540F7">
      <w:pPr>
        <w:pStyle w:val="Default"/>
        <w:numPr>
          <w:ilvl w:val="0"/>
          <w:numId w:val="8"/>
        </w:numPr>
        <w:jc w:val="both"/>
        <w:rPr>
          <w:sz w:val="20"/>
          <w:szCs w:val="20"/>
        </w:rPr>
      </w:pPr>
      <w:r w:rsidRPr="009540F7">
        <w:rPr>
          <w:color w:val="auto"/>
          <w:sz w:val="20"/>
          <w:szCs w:val="20"/>
        </w:rPr>
        <w:t xml:space="preserve">W przypadku, gdy Wykonawca jest podatnikiem będącym płatnikiem podatku VAT zobowiązany jest umieścić na fakturze VAT numer rachunku bankowego, który został zgłoszony w organie podatkowym i umieszczony w rejestrze podatników VAT. W sytuacji, w której numer rachunku bankowego nie spełnia ww. wymogów Zamawiający uprawniony jest do wstrzymania płatności do czasu wskazania przez Wykonawcę prawidłowego rachunku. </w:t>
      </w:r>
    </w:p>
    <w:p w14:paraId="2DCDDA05" w14:textId="77777777" w:rsidR="00B26C37" w:rsidRPr="009540F7" w:rsidRDefault="00B26C37" w:rsidP="009540F7">
      <w:pPr>
        <w:pStyle w:val="Default"/>
        <w:ind w:left="360"/>
        <w:jc w:val="both"/>
        <w:rPr>
          <w:color w:val="auto"/>
          <w:sz w:val="20"/>
          <w:szCs w:val="20"/>
        </w:rPr>
      </w:pPr>
    </w:p>
    <w:p w14:paraId="3FD02F41" w14:textId="77777777" w:rsidR="00B0633E" w:rsidRPr="009540F7" w:rsidRDefault="00B0633E" w:rsidP="00023E55">
      <w:pPr>
        <w:pStyle w:val="Default"/>
        <w:jc w:val="center"/>
        <w:rPr>
          <w:color w:val="auto"/>
          <w:sz w:val="20"/>
          <w:szCs w:val="20"/>
        </w:rPr>
      </w:pPr>
      <w:r w:rsidRPr="009540F7">
        <w:rPr>
          <w:b/>
          <w:bCs/>
          <w:color w:val="auto"/>
          <w:sz w:val="20"/>
          <w:szCs w:val="20"/>
        </w:rPr>
        <w:t>§ 5</w:t>
      </w:r>
    </w:p>
    <w:p w14:paraId="30B1B5B1" w14:textId="77777777" w:rsidR="00B0633E" w:rsidRPr="009540F7" w:rsidRDefault="00B0633E" w:rsidP="006468D0">
      <w:pPr>
        <w:pStyle w:val="Default"/>
        <w:numPr>
          <w:ilvl w:val="0"/>
          <w:numId w:val="10"/>
        </w:numPr>
        <w:spacing w:after="49"/>
        <w:jc w:val="both"/>
        <w:rPr>
          <w:color w:val="auto"/>
          <w:sz w:val="20"/>
          <w:szCs w:val="20"/>
        </w:rPr>
      </w:pPr>
      <w:r w:rsidRPr="009540F7">
        <w:rPr>
          <w:color w:val="auto"/>
          <w:sz w:val="20"/>
          <w:szCs w:val="20"/>
        </w:rPr>
        <w:t xml:space="preserve">Wykonawca zapłaci Zamawiającemu karę umowną za odstąpienie od umowy z przyczyn zależnych od Wykonawcy w wysokości 20% wartości zamówienia brutto, określonej w § 4 ust. 1 umowy. </w:t>
      </w:r>
    </w:p>
    <w:p w14:paraId="2C94226A" w14:textId="47C3BDE6" w:rsidR="00B0633E" w:rsidRPr="009540F7" w:rsidRDefault="00B0633E" w:rsidP="006468D0">
      <w:pPr>
        <w:pStyle w:val="Default"/>
        <w:numPr>
          <w:ilvl w:val="0"/>
          <w:numId w:val="10"/>
        </w:numPr>
        <w:spacing w:after="49"/>
        <w:jc w:val="both"/>
        <w:rPr>
          <w:color w:val="auto"/>
          <w:sz w:val="20"/>
          <w:szCs w:val="20"/>
        </w:rPr>
      </w:pPr>
      <w:r w:rsidRPr="009540F7">
        <w:rPr>
          <w:color w:val="auto"/>
          <w:sz w:val="20"/>
          <w:szCs w:val="20"/>
        </w:rPr>
        <w:t>W przypadku niedotrzymywania któregokolwiek z terminów realizacji przedmiotu zamówienia, określonych harmonogramem</w:t>
      </w:r>
      <w:r w:rsidR="008410DA" w:rsidRPr="009540F7">
        <w:rPr>
          <w:color w:val="auto"/>
          <w:sz w:val="20"/>
          <w:szCs w:val="20"/>
        </w:rPr>
        <w:t>,</w:t>
      </w:r>
      <w:r w:rsidRPr="009540F7">
        <w:rPr>
          <w:color w:val="auto"/>
          <w:sz w:val="20"/>
          <w:szCs w:val="20"/>
        </w:rPr>
        <w:t xml:space="preserve"> lub niekompletnej pod względem ilościowym lub jakościowym realizacji przedmiotu umowy</w:t>
      </w:r>
      <w:r w:rsidR="00D17A7B" w:rsidRPr="009540F7">
        <w:rPr>
          <w:color w:val="auto"/>
          <w:sz w:val="20"/>
          <w:szCs w:val="20"/>
        </w:rPr>
        <w:t>,</w:t>
      </w:r>
      <w:r w:rsidRPr="009540F7">
        <w:rPr>
          <w:color w:val="auto"/>
          <w:sz w:val="20"/>
          <w:szCs w:val="20"/>
        </w:rPr>
        <w:t xml:space="preserve"> Zamawiający zastrzega sobie prawo naliczenia kary umownej </w:t>
      </w:r>
      <w:r w:rsidR="00F46A76" w:rsidRPr="009540F7">
        <w:rPr>
          <w:color w:val="auto"/>
          <w:sz w:val="20"/>
          <w:szCs w:val="20"/>
        </w:rPr>
        <w:br/>
      </w:r>
      <w:r w:rsidRPr="009540F7">
        <w:rPr>
          <w:color w:val="auto"/>
          <w:sz w:val="20"/>
          <w:szCs w:val="20"/>
        </w:rPr>
        <w:t xml:space="preserve">w wysokości 1% wynagrodzenia niezrealizowanego zgodnie z umową zakresu zamówienia </w:t>
      </w:r>
      <w:r w:rsidR="008410DA" w:rsidRPr="009540F7">
        <w:rPr>
          <w:color w:val="auto"/>
          <w:sz w:val="20"/>
          <w:szCs w:val="20"/>
        </w:rPr>
        <w:t>–</w:t>
      </w:r>
      <w:r w:rsidRPr="009540F7">
        <w:rPr>
          <w:color w:val="auto"/>
          <w:sz w:val="20"/>
          <w:szCs w:val="20"/>
        </w:rPr>
        <w:t xml:space="preserve"> za każdy dzień zwłoki, za każdy przypadek odrębnie. </w:t>
      </w:r>
    </w:p>
    <w:p w14:paraId="49F9118D" w14:textId="77777777" w:rsidR="00B0633E" w:rsidRPr="009540F7" w:rsidRDefault="00B0633E" w:rsidP="006468D0">
      <w:pPr>
        <w:pStyle w:val="Default"/>
        <w:numPr>
          <w:ilvl w:val="0"/>
          <w:numId w:val="10"/>
        </w:numPr>
        <w:spacing w:after="49"/>
        <w:jc w:val="both"/>
        <w:rPr>
          <w:color w:val="auto"/>
          <w:sz w:val="20"/>
          <w:szCs w:val="20"/>
        </w:rPr>
      </w:pPr>
      <w:r w:rsidRPr="009540F7">
        <w:rPr>
          <w:color w:val="auto"/>
          <w:sz w:val="20"/>
          <w:szCs w:val="20"/>
        </w:rPr>
        <w:t xml:space="preserve">Za pozostałe przypadki nienależytego wykonania umowy Wykonawca zapłaci Zamawiającemu karę umowną w wysokości 200 zł za każde zdarzenie odrębnie. </w:t>
      </w:r>
    </w:p>
    <w:p w14:paraId="73232E47" w14:textId="77777777" w:rsidR="00B0633E" w:rsidRPr="009540F7" w:rsidRDefault="00B0633E" w:rsidP="006468D0">
      <w:pPr>
        <w:pStyle w:val="Default"/>
        <w:numPr>
          <w:ilvl w:val="0"/>
          <w:numId w:val="10"/>
        </w:numPr>
        <w:spacing w:after="49"/>
        <w:jc w:val="both"/>
        <w:rPr>
          <w:color w:val="auto"/>
          <w:sz w:val="20"/>
          <w:szCs w:val="20"/>
        </w:rPr>
      </w:pPr>
      <w:r w:rsidRPr="009540F7">
        <w:rPr>
          <w:color w:val="auto"/>
          <w:sz w:val="20"/>
          <w:szCs w:val="20"/>
        </w:rPr>
        <w:t xml:space="preserve">Zamawiający może dochodzić na zasadach ogólnych odszkodowań przewyższających zastrzeżone na jego rzecz kary umowne. </w:t>
      </w:r>
    </w:p>
    <w:p w14:paraId="27B354C1" w14:textId="7352BA58" w:rsidR="00B0633E" w:rsidRPr="009540F7" w:rsidRDefault="00B0633E" w:rsidP="006468D0">
      <w:pPr>
        <w:pStyle w:val="Default"/>
        <w:numPr>
          <w:ilvl w:val="0"/>
          <w:numId w:val="10"/>
        </w:numPr>
        <w:jc w:val="both"/>
        <w:rPr>
          <w:color w:val="auto"/>
          <w:sz w:val="20"/>
          <w:szCs w:val="20"/>
        </w:rPr>
      </w:pPr>
      <w:r w:rsidRPr="009540F7">
        <w:rPr>
          <w:color w:val="auto"/>
          <w:sz w:val="20"/>
          <w:szCs w:val="20"/>
        </w:rPr>
        <w:t>Kary umowne stają się wymagalne w pierwszym dniu</w:t>
      </w:r>
      <w:r w:rsidR="008410DA" w:rsidRPr="009540F7">
        <w:rPr>
          <w:color w:val="auto"/>
          <w:sz w:val="20"/>
          <w:szCs w:val="20"/>
        </w:rPr>
        <w:t>,</w:t>
      </w:r>
      <w:r w:rsidRPr="009540F7">
        <w:rPr>
          <w:color w:val="auto"/>
          <w:sz w:val="20"/>
          <w:szCs w:val="20"/>
        </w:rPr>
        <w:t xml:space="preserve"> kiedy możliwe jest ich naliczenie, </w:t>
      </w:r>
      <w:r w:rsidR="00F46A76" w:rsidRPr="009540F7">
        <w:rPr>
          <w:color w:val="auto"/>
          <w:sz w:val="20"/>
          <w:szCs w:val="20"/>
        </w:rPr>
        <w:br/>
      </w:r>
      <w:r w:rsidRPr="009540F7">
        <w:rPr>
          <w:color w:val="auto"/>
          <w:sz w:val="20"/>
          <w:szCs w:val="20"/>
        </w:rPr>
        <w:t xml:space="preserve">a w przypadku kar za zwłokę z każdym dniem. </w:t>
      </w:r>
    </w:p>
    <w:p w14:paraId="25C72670" w14:textId="77777777" w:rsidR="00B0633E" w:rsidRPr="009540F7" w:rsidRDefault="00B0633E" w:rsidP="004A0F44">
      <w:pPr>
        <w:pStyle w:val="Default"/>
        <w:jc w:val="both"/>
        <w:rPr>
          <w:color w:val="auto"/>
          <w:sz w:val="20"/>
          <w:szCs w:val="20"/>
        </w:rPr>
      </w:pPr>
    </w:p>
    <w:p w14:paraId="641A649C" w14:textId="77777777" w:rsidR="00B0633E" w:rsidRPr="009540F7" w:rsidRDefault="00B0633E" w:rsidP="00023E55">
      <w:pPr>
        <w:pStyle w:val="Default"/>
        <w:jc w:val="center"/>
        <w:rPr>
          <w:b/>
          <w:color w:val="auto"/>
          <w:sz w:val="20"/>
          <w:szCs w:val="20"/>
        </w:rPr>
      </w:pPr>
      <w:r w:rsidRPr="009540F7">
        <w:rPr>
          <w:b/>
          <w:bCs/>
          <w:color w:val="auto"/>
          <w:sz w:val="20"/>
          <w:szCs w:val="20"/>
        </w:rPr>
        <w:t>§ 6</w:t>
      </w:r>
    </w:p>
    <w:p w14:paraId="6392B147" w14:textId="77777777" w:rsidR="00B0633E" w:rsidRPr="009540F7" w:rsidRDefault="00B0633E" w:rsidP="006468D0">
      <w:pPr>
        <w:pStyle w:val="Default"/>
        <w:numPr>
          <w:ilvl w:val="0"/>
          <w:numId w:val="12"/>
        </w:numPr>
        <w:spacing w:after="47"/>
        <w:jc w:val="both"/>
        <w:rPr>
          <w:color w:val="auto"/>
          <w:sz w:val="20"/>
          <w:szCs w:val="20"/>
        </w:rPr>
      </w:pPr>
      <w:r w:rsidRPr="009540F7">
        <w:rPr>
          <w:color w:val="auto"/>
          <w:sz w:val="20"/>
          <w:szCs w:val="20"/>
        </w:rPr>
        <w:t xml:space="preserve">Wykonawca oświadcza, iż będzie posiadał autorskie prawa majątkowe oraz prawa zależne do wszelkich utworów w rozumieniu ustawy z dnia 4 lutego 1994 r. o prawie autorskim i prawach pokrewnych powstałych w związku i na potrzeby realizacji niniejszej umowy (zwanych dalej utworami). </w:t>
      </w:r>
    </w:p>
    <w:p w14:paraId="0DA7CD42" w14:textId="77777777" w:rsidR="00B0633E" w:rsidRPr="009540F7" w:rsidRDefault="00B0633E" w:rsidP="006468D0">
      <w:pPr>
        <w:pStyle w:val="Default"/>
        <w:numPr>
          <w:ilvl w:val="0"/>
          <w:numId w:val="12"/>
        </w:numPr>
        <w:spacing w:after="47"/>
        <w:jc w:val="both"/>
        <w:rPr>
          <w:color w:val="auto"/>
          <w:sz w:val="20"/>
          <w:szCs w:val="20"/>
        </w:rPr>
      </w:pPr>
      <w:r w:rsidRPr="009540F7">
        <w:rPr>
          <w:color w:val="auto"/>
          <w:sz w:val="20"/>
          <w:szCs w:val="20"/>
        </w:rPr>
        <w:lastRenderedPageBreak/>
        <w:t xml:space="preserve">Wykonawca przenosi na Zamawiającego całość autorskich i pokrewnych praw majątkowych do utworów, określonych w ust. 1, z momentem ich odbioru przez Zamawiającego, z prawem do ich wykorzystania bez ograniczeń terytorialnych i czasowych na następujących polach eksploatacji: </w:t>
      </w:r>
    </w:p>
    <w:p w14:paraId="797A15FE"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utrwalania utworów dowolną techniką w dowolnej skali na dowolnym materiale, </w:t>
      </w:r>
    </w:p>
    <w:p w14:paraId="5BAABA3E" w14:textId="64657D50" w:rsidR="006468D0" w:rsidRPr="009540F7" w:rsidRDefault="006468D0" w:rsidP="006468D0">
      <w:pPr>
        <w:pStyle w:val="Default"/>
        <w:numPr>
          <w:ilvl w:val="1"/>
          <w:numId w:val="14"/>
        </w:numPr>
        <w:jc w:val="both"/>
        <w:rPr>
          <w:color w:val="auto"/>
          <w:sz w:val="20"/>
          <w:szCs w:val="20"/>
        </w:rPr>
      </w:pPr>
      <w:r w:rsidRPr="009540F7">
        <w:rPr>
          <w:color w:val="auto"/>
          <w:sz w:val="20"/>
          <w:szCs w:val="20"/>
        </w:rPr>
        <w:t>wprowadzania utworów do obrot</w:t>
      </w:r>
      <w:r w:rsidR="00B0633E" w:rsidRPr="009540F7">
        <w:rPr>
          <w:color w:val="auto"/>
          <w:sz w:val="20"/>
          <w:szCs w:val="20"/>
        </w:rPr>
        <w:t>u w całości lub w częś</w:t>
      </w:r>
      <w:r w:rsidRPr="009540F7">
        <w:rPr>
          <w:color w:val="auto"/>
          <w:sz w:val="20"/>
          <w:szCs w:val="20"/>
        </w:rPr>
        <w:t>ci</w:t>
      </w:r>
      <w:r w:rsidR="009A3D93" w:rsidRPr="009540F7">
        <w:rPr>
          <w:color w:val="auto"/>
          <w:sz w:val="20"/>
          <w:szCs w:val="20"/>
        </w:rPr>
        <w:t>,</w:t>
      </w:r>
      <w:r w:rsidRPr="009540F7">
        <w:rPr>
          <w:color w:val="auto"/>
          <w:sz w:val="20"/>
          <w:szCs w:val="20"/>
        </w:rPr>
        <w:t xml:space="preserve"> w tym ich zbywania, </w:t>
      </w:r>
    </w:p>
    <w:p w14:paraId="3FB7B7DD"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dowolnego wykorzystania utworów, szczególnie w zakresie publicznego wyświetlania, wystawiania i odtwarzania, </w:t>
      </w:r>
    </w:p>
    <w:p w14:paraId="06155CE0"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wprowadzania utworów do pamięci komputerów i innych podobnie działających urządzeń, a także publicznego udostępniania utworów w taki sposób, aby każdy mógł mieć do nich dostęp w miejscu i w czasie przez Zamawiającego wybranym, </w:t>
      </w:r>
    </w:p>
    <w:p w14:paraId="7C98AAB4"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udzielania licencji oraz innych podobnych praw, na wykorzystywanie utworów przez osoby trzecie w zakresie pól eksploatacji wymienionych w niniejszym paragrafie, </w:t>
      </w:r>
    </w:p>
    <w:p w14:paraId="07D9B77A"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zezwalania na wykonywanie zależnego prawa autorskiego oraz eksploatacji nowo stworzonych utworów na wskazanych w niniejszym paragrafie polach eksploatacji, </w:t>
      </w:r>
    </w:p>
    <w:p w14:paraId="46606F01" w14:textId="4EEC0B74"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prawa ad</w:t>
      </w:r>
      <w:r w:rsidR="005D14C2" w:rsidRPr="009540F7">
        <w:rPr>
          <w:color w:val="auto"/>
          <w:sz w:val="20"/>
          <w:szCs w:val="20"/>
        </w:rPr>
        <w:t>a</w:t>
      </w:r>
      <w:r w:rsidRPr="009540F7">
        <w:rPr>
          <w:color w:val="auto"/>
          <w:sz w:val="20"/>
          <w:szCs w:val="20"/>
        </w:rPr>
        <w:t xml:space="preserve">ptowania całego lub części utworu dla różnego rodzaju odbiorców przez nadanie mu różnego rodzaju form oraz utrwalania, powielania, rozpowszechniania i wprowadzania do obrotu tak zmienionego utworu, </w:t>
      </w:r>
    </w:p>
    <w:p w14:paraId="7C8F4F3A"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wykorzystywania utworów w całości lub w części i w ustalonej przez Zamawiającego formie do celów marketingowych, </w:t>
      </w:r>
    </w:p>
    <w:p w14:paraId="20DF6A6B"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zwielokrotniania utworów dowolną techniką, </w:t>
      </w:r>
    </w:p>
    <w:p w14:paraId="36025893"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prawa adaptacji, reprodukowania oraz wprowadzania wszelkich zmian, adaptacji, przeróbek i modyfikacji utworów, w tym zmiany koloru, układu, czcionki, </w:t>
      </w:r>
    </w:p>
    <w:p w14:paraId="130CC0BE"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wykorzystywania w sieciach otwartych, wewnętrznych, przekazach satelitarnych, </w:t>
      </w:r>
    </w:p>
    <w:p w14:paraId="6B4AFB7C"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trwałego lub czasowego zwielokrotnienia utworów w całości lub w części jakimikolwiek środkami i w jakiejkolwiek formie, w szczególności przez zapis elektroniczny, magnetyczny oraz optyczny na wszelkich nośnikach, w tym na dyskach komputerowych oraz z wykorzystaniem sieci www, </w:t>
      </w:r>
    </w:p>
    <w:p w14:paraId="369EA24F"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rozpowszechniania kopii zmodyfikowanych utworów, a także ich poszczególnych egzemplarzy, </w:t>
      </w:r>
    </w:p>
    <w:p w14:paraId="7EC577A7"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poprawiania, modyfikowania, rozwijania i powielania całości lub dowolnych elementów utworów, </w:t>
      </w:r>
    </w:p>
    <w:p w14:paraId="788C4264"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digitalizacji utworów, </w:t>
      </w:r>
    </w:p>
    <w:p w14:paraId="37DBF8EE"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użyczania, wynajmowania lub wydzierżawiania oryginalnych utworów lub ich kopii, </w:t>
      </w:r>
    </w:p>
    <w:p w14:paraId="0CE98D05" w14:textId="77777777" w:rsidR="00B0633E"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wprowadzania utworów lub ich kopii do obrotu gospodarczego, </w:t>
      </w:r>
    </w:p>
    <w:p w14:paraId="76D3A206" w14:textId="77777777" w:rsidR="006468D0" w:rsidRPr="009540F7" w:rsidRDefault="00B0633E" w:rsidP="006468D0">
      <w:pPr>
        <w:pStyle w:val="Default"/>
        <w:numPr>
          <w:ilvl w:val="1"/>
          <w:numId w:val="14"/>
        </w:numPr>
        <w:spacing w:after="47"/>
        <w:jc w:val="both"/>
        <w:rPr>
          <w:color w:val="auto"/>
          <w:sz w:val="20"/>
          <w:szCs w:val="20"/>
        </w:rPr>
      </w:pPr>
      <w:r w:rsidRPr="009540F7">
        <w:rPr>
          <w:color w:val="auto"/>
          <w:sz w:val="20"/>
          <w:szCs w:val="20"/>
        </w:rPr>
        <w:t xml:space="preserve">archiwizowania. </w:t>
      </w:r>
    </w:p>
    <w:p w14:paraId="2FFBBCA3" w14:textId="77777777" w:rsidR="00B0633E" w:rsidRPr="009540F7" w:rsidRDefault="00B0633E" w:rsidP="008312B7">
      <w:pPr>
        <w:pStyle w:val="Default"/>
        <w:numPr>
          <w:ilvl w:val="0"/>
          <w:numId w:val="12"/>
        </w:numPr>
        <w:spacing w:after="47"/>
        <w:jc w:val="both"/>
        <w:rPr>
          <w:color w:val="auto"/>
          <w:sz w:val="20"/>
          <w:szCs w:val="20"/>
        </w:rPr>
      </w:pPr>
      <w:r w:rsidRPr="009540F7">
        <w:rPr>
          <w:color w:val="auto"/>
          <w:sz w:val="20"/>
          <w:szCs w:val="20"/>
        </w:rPr>
        <w:t xml:space="preserve">W celu usunięcia ewentualnych wątpliwości Strony zgodnie potwierdzają, iż celem umowy jest takie ukształtowanie praw Zamawiającego do utworów, aby miały one możliwie najszerszy wymiar. </w:t>
      </w:r>
    </w:p>
    <w:p w14:paraId="678087D0" w14:textId="77777777" w:rsidR="00B0633E" w:rsidRPr="009540F7" w:rsidRDefault="00B0633E" w:rsidP="008312B7">
      <w:pPr>
        <w:pStyle w:val="Default"/>
        <w:numPr>
          <w:ilvl w:val="0"/>
          <w:numId w:val="12"/>
        </w:numPr>
        <w:spacing w:after="47"/>
        <w:jc w:val="both"/>
        <w:rPr>
          <w:color w:val="auto"/>
          <w:sz w:val="20"/>
          <w:szCs w:val="20"/>
        </w:rPr>
      </w:pPr>
      <w:r w:rsidRPr="009540F7">
        <w:rPr>
          <w:color w:val="auto"/>
          <w:sz w:val="20"/>
          <w:szCs w:val="20"/>
        </w:rPr>
        <w:t xml:space="preserve">Z chwilą przekazania utworów Zamawiający nabywa także własność przekazanych przez Wykonawcę egzemplarzy utworów, w tym nośników, na których utwory utrwalono. </w:t>
      </w:r>
    </w:p>
    <w:p w14:paraId="48E72528" w14:textId="77777777" w:rsidR="00B0633E" w:rsidRPr="009540F7" w:rsidRDefault="00B0633E" w:rsidP="008312B7">
      <w:pPr>
        <w:pStyle w:val="Default"/>
        <w:numPr>
          <w:ilvl w:val="0"/>
          <w:numId w:val="12"/>
        </w:numPr>
        <w:spacing w:after="47"/>
        <w:jc w:val="both"/>
        <w:rPr>
          <w:color w:val="auto"/>
          <w:sz w:val="20"/>
          <w:szCs w:val="20"/>
        </w:rPr>
      </w:pPr>
      <w:r w:rsidRPr="009540F7">
        <w:rPr>
          <w:color w:val="auto"/>
          <w:sz w:val="20"/>
          <w:szCs w:val="20"/>
        </w:rPr>
        <w:t xml:space="preserve">Wykonawca odpowiada za naruszenia dóbr osobistych lub praw autorskich osób trzecich. </w:t>
      </w:r>
    </w:p>
    <w:p w14:paraId="66894D44" w14:textId="3B590B2E" w:rsidR="00B0633E" w:rsidRPr="009540F7" w:rsidRDefault="00B0633E" w:rsidP="008312B7">
      <w:pPr>
        <w:pStyle w:val="Default"/>
        <w:numPr>
          <w:ilvl w:val="0"/>
          <w:numId w:val="12"/>
        </w:numPr>
        <w:spacing w:after="47"/>
        <w:jc w:val="both"/>
        <w:rPr>
          <w:color w:val="auto"/>
          <w:sz w:val="20"/>
          <w:szCs w:val="20"/>
        </w:rPr>
      </w:pPr>
      <w:r w:rsidRPr="009540F7">
        <w:rPr>
          <w:color w:val="auto"/>
          <w:sz w:val="20"/>
          <w:szCs w:val="20"/>
        </w:rPr>
        <w:t xml:space="preserve">Wykonawca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na wszystkich Polach Eksploatacji wymienionych w ust. 2 oraz wyrażają zgodę na to, by Zamawiający dysponował zarówno utworami, jak i Utworami Zależnymi i korzystał </w:t>
      </w:r>
      <w:r w:rsidR="00F46A76" w:rsidRPr="009540F7">
        <w:rPr>
          <w:color w:val="auto"/>
          <w:sz w:val="20"/>
          <w:szCs w:val="20"/>
        </w:rPr>
        <w:br/>
      </w:r>
      <w:r w:rsidRPr="009540F7">
        <w:rPr>
          <w:color w:val="auto"/>
          <w:sz w:val="20"/>
          <w:szCs w:val="20"/>
        </w:rPr>
        <w:t xml:space="preserve">z nich wedle własnego uznania. </w:t>
      </w:r>
    </w:p>
    <w:p w14:paraId="3C660C76" w14:textId="67855EAE" w:rsidR="00B0633E" w:rsidRPr="009540F7" w:rsidRDefault="00B0633E" w:rsidP="008312B7">
      <w:pPr>
        <w:pStyle w:val="Default"/>
        <w:numPr>
          <w:ilvl w:val="0"/>
          <w:numId w:val="12"/>
        </w:numPr>
        <w:jc w:val="both"/>
        <w:rPr>
          <w:color w:val="auto"/>
          <w:sz w:val="20"/>
          <w:szCs w:val="20"/>
        </w:rPr>
      </w:pPr>
      <w:r w:rsidRPr="009540F7">
        <w:rPr>
          <w:color w:val="auto"/>
          <w:sz w:val="20"/>
          <w:szCs w:val="20"/>
        </w:rPr>
        <w:t xml:space="preserve">Wynagrodzenie za przeniesienie majątkowych praw autorskich i pokrewnych, prawa własności nośników, na których utwory zostały utrwalone, udzielenie zezwoleń i zgód, oraz wykonanie </w:t>
      </w:r>
      <w:r w:rsidRPr="009540F7">
        <w:rPr>
          <w:color w:val="auto"/>
          <w:sz w:val="20"/>
          <w:szCs w:val="20"/>
        </w:rPr>
        <w:lastRenderedPageBreak/>
        <w:t xml:space="preserve">pozostałych zobowiązań Wykonawcy, o których mowa w niniejszym paragrafie, objęte jest </w:t>
      </w:r>
      <w:r w:rsidR="00F46A76" w:rsidRPr="009540F7">
        <w:rPr>
          <w:color w:val="auto"/>
          <w:sz w:val="20"/>
          <w:szCs w:val="20"/>
        </w:rPr>
        <w:br/>
      </w:r>
      <w:r w:rsidRPr="009540F7">
        <w:rPr>
          <w:color w:val="auto"/>
          <w:sz w:val="20"/>
          <w:szCs w:val="20"/>
        </w:rPr>
        <w:t xml:space="preserve">w całości Wynagrodzeniem określonym w § 4 ust. 1 Umowy. Tym samym Wykonawca wyraża zgodę na rozporządzanie i korzystanie przez Zamawiającego w zakresie określonym Umową </w:t>
      </w:r>
      <w:r w:rsidR="00F46A76" w:rsidRPr="009540F7">
        <w:rPr>
          <w:color w:val="auto"/>
          <w:sz w:val="20"/>
          <w:szCs w:val="20"/>
        </w:rPr>
        <w:br/>
      </w:r>
      <w:r w:rsidRPr="009540F7">
        <w:rPr>
          <w:color w:val="auto"/>
          <w:sz w:val="20"/>
          <w:szCs w:val="20"/>
        </w:rPr>
        <w:t>z utworów i Utworów Zależnych bez dodatkowego wynagrodzenia na rzecz Wykonawcy</w:t>
      </w:r>
      <w:r w:rsidR="008410DA" w:rsidRPr="009540F7">
        <w:rPr>
          <w:color w:val="auto"/>
          <w:sz w:val="20"/>
          <w:szCs w:val="20"/>
        </w:rPr>
        <w:t>.</w:t>
      </w:r>
      <w:r w:rsidRPr="009540F7">
        <w:rPr>
          <w:color w:val="auto"/>
          <w:sz w:val="20"/>
          <w:szCs w:val="20"/>
        </w:rPr>
        <w:t xml:space="preserve"> </w:t>
      </w:r>
    </w:p>
    <w:p w14:paraId="31F8CDC8" w14:textId="77777777" w:rsidR="00B0633E" w:rsidRPr="009540F7" w:rsidRDefault="00B0633E" w:rsidP="004A0F44">
      <w:pPr>
        <w:pStyle w:val="Default"/>
        <w:jc w:val="both"/>
        <w:rPr>
          <w:color w:val="auto"/>
          <w:sz w:val="20"/>
          <w:szCs w:val="20"/>
        </w:rPr>
      </w:pPr>
    </w:p>
    <w:p w14:paraId="6EAAE47B" w14:textId="77777777" w:rsidR="005302CA" w:rsidRPr="009540F7" w:rsidRDefault="005302CA" w:rsidP="008312B7">
      <w:pPr>
        <w:pStyle w:val="Default"/>
        <w:jc w:val="center"/>
        <w:rPr>
          <w:b/>
          <w:bCs/>
          <w:color w:val="auto"/>
          <w:sz w:val="20"/>
          <w:szCs w:val="20"/>
        </w:rPr>
      </w:pPr>
    </w:p>
    <w:p w14:paraId="30FB2D00" w14:textId="57C654AA" w:rsidR="00B0633E" w:rsidRPr="009540F7" w:rsidRDefault="00B0633E" w:rsidP="008312B7">
      <w:pPr>
        <w:pStyle w:val="Default"/>
        <w:jc w:val="center"/>
        <w:rPr>
          <w:color w:val="auto"/>
          <w:sz w:val="20"/>
          <w:szCs w:val="20"/>
        </w:rPr>
      </w:pPr>
      <w:r w:rsidRPr="009540F7">
        <w:rPr>
          <w:b/>
          <w:bCs/>
          <w:color w:val="auto"/>
          <w:sz w:val="20"/>
          <w:szCs w:val="20"/>
        </w:rPr>
        <w:t>§ 7</w:t>
      </w:r>
    </w:p>
    <w:p w14:paraId="2EFA2D72" w14:textId="181F5830" w:rsidR="00B0633E" w:rsidRPr="009540F7" w:rsidRDefault="00B0633E" w:rsidP="004A0F44">
      <w:pPr>
        <w:pStyle w:val="Default"/>
        <w:jc w:val="both"/>
        <w:rPr>
          <w:color w:val="auto"/>
          <w:sz w:val="20"/>
          <w:szCs w:val="20"/>
        </w:rPr>
      </w:pPr>
      <w:r w:rsidRPr="009540F7">
        <w:rPr>
          <w:color w:val="auto"/>
          <w:sz w:val="20"/>
          <w:szCs w:val="20"/>
        </w:rPr>
        <w:t xml:space="preserve">Zgodnie z oświadczeniem złożonym w formularzu Oferta cenowa, Wykonawca </w:t>
      </w:r>
      <w:r w:rsidR="00B26C37" w:rsidRPr="009540F7">
        <w:rPr>
          <w:color w:val="auto"/>
          <w:sz w:val="20"/>
          <w:szCs w:val="20"/>
        </w:rPr>
        <w:t>będzie/</w:t>
      </w:r>
      <w:r w:rsidRPr="009540F7">
        <w:rPr>
          <w:color w:val="auto"/>
          <w:sz w:val="20"/>
          <w:szCs w:val="20"/>
        </w:rPr>
        <w:t>nie będzie</w:t>
      </w:r>
      <w:r w:rsidR="00D6464A" w:rsidRPr="009540F7">
        <w:rPr>
          <w:rStyle w:val="Odwoanieprzypisudolnego"/>
          <w:color w:val="auto"/>
          <w:sz w:val="20"/>
          <w:szCs w:val="20"/>
        </w:rPr>
        <w:footnoteReference w:id="1"/>
      </w:r>
      <w:r w:rsidRPr="009540F7">
        <w:rPr>
          <w:color w:val="auto"/>
          <w:sz w:val="20"/>
          <w:szCs w:val="20"/>
        </w:rPr>
        <w:t xml:space="preserve"> korzystał </w:t>
      </w:r>
      <w:r w:rsidR="008312B7" w:rsidRPr="009540F7">
        <w:rPr>
          <w:color w:val="auto"/>
          <w:sz w:val="20"/>
          <w:szCs w:val="20"/>
        </w:rPr>
        <w:br/>
      </w:r>
      <w:r w:rsidRPr="009540F7">
        <w:rPr>
          <w:color w:val="auto"/>
          <w:sz w:val="20"/>
          <w:szCs w:val="20"/>
        </w:rPr>
        <w:t xml:space="preserve">z podwykonawców. </w:t>
      </w:r>
    </w:p>
    <w:p w14:paraId="4EAE3D17" w14:textId="77777777" w:rsidR="008312B7" w:rsidRPr="009540F7" w:rsidRDefault="008312B7" w:rsidP="004A0F44">
      <w:pPr>
        <w:pStyle w:val="Default"/>
        <w:jc w:val="both"/>
        <w:rPr>
          <w:color w:val="auto"/>
          <w:sz w:val="20"/>
          <w:szCs w:val="20"/>
        </w:rPr>
      </w:pPr>
    </w:p>
    <w:p w14:paraId="0D6A6A8F" w14:textId="77777777" w:rsidR="00B0633E" w:rsidRPr="009540F7" w:rsidRDefault="00B0633E" w:rsidP="008312B7">
      <w:pPr>
        <w:pStyle w:val="Default"/>
        <w:jc w:val="center"/>
        <w:rPr>
          <w:color w:val="auto"/>
          <w:sz w:val="20"/>
          <w:szCs w:val="20"/>
        </w:rPr>
      </w:pPr>
      <w:r w:rsidRPr="009540F7">
        <w:rPr>
          <w:b/>
          <w:bCs/>
          <w:color w:val="auto"/>
          <w:sz w:val="20"/>
          <w:szCs w:val="20"/>
        </w:rPr>
        <w:t>§ 8</w:t>
      </w:r>
    </w:p>
    <w:p w14:paraId="4686A333" w14:textId="77777777" w:rsidR="00B0633E" w:rsidRPr="009540F7" w:rsidRDefault="00B0633E" w:rsidP="004A0F44">
      <w:pPr>
        <w:pStyle w:val="Default"/>
        <w:jc w:val="both"/>
        <w:rPr>
          <w:rFonts w:ascii="Times New Roman" w:hAnsi="Times New Roman" w:cs="Times New Roman"/>
          <w:color w:val="auto"/>
          <w:sz w:val="20"/>
          <w:szCs w:val="20"/>
        </w:rPr>
      </w:pPr>
      <w:r w:rsidRPr="009540F7">
        <w:rPr>
          <w:color w:val="auto"/>
          <w:sz w:val="20"/>
          <w:szCs w:val="20"/>
        </w:rPr>
        <w:t>Wykonawca ponosi pełną odpowiedzialność za szkody wyrządzone przez swoich pracowników, jak również</w:t>
      </w:r>
      <w:r w:rsidR="008312B7" w:rsidRPr="009540F7">
        <w:rPr>
          <w:color w:val="auto"/>
          <w:sz w:val="20"/>
          <w:szCs w:val="20"/>
        </w:rPr>
        <w:t xml:space="preserve"> </w:t>
      </w:r>
      <w:r w:rsidRPr="009540F7">
        <w:rPr>
          <w:color w:val="auto"/>
          <w:sz w:val="20"/>
          <w:szCs w:val="20"/>
        </w:rPr>
        <w:t xml:space="preserve">za niewykonanie lub nienależyte wykonanie postanowień umowy. </w:t>
      </w:r>
    </w:p>
    <w:p w14:paraId="362FBEA9" w14:textId="77777777" w:rsidR="008312B7" w:rsidRPr="009540F7" w:rsidRDefault="008312B7" w:rsidP="004A0F44">
      <w:pPr>
        <w:pStyle w:val="Default"/>
        <w:jc w:val="both"/>
        <w:rPr>
          <w:color w:val="auto"/>
          <w:sz w:val="20"/>
          <w:szCs w:val="20"/>
        </w:rPr>
      </w:pPr>
    </w:p>
    <w:p w14:paraId="60B218C8" w14:textId="77777777" w:rsidR="008312B7" w:rsidRPr="009540F7" w:rsidRDefault="008312B7" w:rsidP="008312B7">
      <w:pPr>
        <w:pStyle w:val="Default"/>
        <w:jc w:val="center"/>
        <w:rPr>
          <w:color w:val="auto"/>
          <w:sz w:val="20"/>
          <w:szCs w:val="20"/>
        </w:rPr>
      </w:pPr>
      <w:r w:rsidRPr="009540F7">
        <w:rPr>
          <w:b/>
          <w:bCs/>
          <w:color w:val="auto"/>
          <w:sz w:val="20"/>
          <w:szCs w:val="20"/>
        </w:rPr>
        <w:t>§ 9</w:t>
      </w:r>
    </w:p>
    <w:p w14:paraId="2B6DA41F" w14:textId="77777777" w:rsidR="00B0633E" w:rsidRPr="009540F7" w:rsidRDefault="00B0633E" w:rsidP="00336AFB">
      <w:pPr>
        <w:pStyle w:val="Default"/>
        <w:numPr>
          <w:ilvl w:val="0"/>
          <w:numId w:val="16"/>
        </w:numPr>
        <w:jc w:val="both"/>
        <w:rPr>
          <w:color w:val="auto"/>
          <w:sz w:val="20"/>
          <w:szCs w:val="20"/>
        </w:rPr>
      </w:pPr>
      <w:r w:rsidRPr="009540F7">
        <w:rPr>
          <w:color w:val="auto"/>
          <w:sz w:val="20"/>
          <w:szCs w:val="20"/>
        </w:rPr>
        <w:t xml:space="preserve">Do współpracy w sprawach związanych z wykonaniem Umowy upoważnia się: </w:t>
      </w:r>
    </w:p>
    <w:p w14:paraId="283E0F95" w14:textId="58DF78A4" w:rsidR="00B0633E" w:rsidRPr="009540F7" w:rsidRDefault="00B0633E" w:rsidP="00336AFB">
      <w:pPr>
        <w:pStyle w:val="Default"/>
        <w:numPr>
          <w:ilvl w:val="1"/>
          <w:numId w:val="16"/>
        </w:numPr>
        <w:spacing w:after="42"/>
        <w:jc w:val="both"/>
        <w:rPr>
          <w:color w:val="auto"/>
          <w:sz w:val="20"/>
          <w:szCs w:val="20"/>
        </w:rPr>
      </w:pPr>
      <w:r w:rsidRPr="009540F7">
        <w:rPr>
          <w:color w:val="auto"/>
          <w:sz w:val="20"/>
          <w:szCs w:val="20"/>
        </w:rPr>
        <w:t xml:space="preserve">ze strony </w:t>
      </w:r>
      <w:r w:rsidRPr="009540F7">
        <w:rPr>
          <w:i/>
          <w:iCs/>
          <w:color w:val="auto"/>
          <w:sz w:val="20"/>
          <w:szCs w:val="20"/>
        </w:rPr>
        <w:t>Zamawiającego</w:t>
      </w:r>
      <w:r w:rsidRPr="009540F7">
        <w:rPr>
          <w:color w:val="auto"/>
          <w:sz w:val="20"/>
          <w:szCs w:val="20"/>
        </w:rPr>
        <w:t>: Katarzyna Kryszczuk-Mańkowska, tel. 91 435 06 34,</w:t>
      </w:r>
      <w:r w:rsidR="00FA1F64" w:rsidRPr="009540F7">
        <w:rPr>
          <w:color w:val="auto"/>
          <w:sz w:val="20"/>
          <w:szCs w:val="20"/>
        </w:rPr>
        <w:br/>
      </w:r>
      <w:r w:rsidR="008F1C0B" w:rsidRPr="009540F7">
        <w:rPr>
          <w:color w:val="auto"/>
          <w:sz w:val="20"/>
          <w:szCs w:val="20"/>
        </w:rPr>
        <w:t>e-mail: kmankowska@zcdn.edu.pl;</w:t>
      </w:r>
    </w:p>
    <w:p w14:paraId="6FE88431" w14:textId="6BB34761" w:rsidR="00B0633E" w:rsidRPr="009540F7" w:rsidRDefault="00B0633E" w:rsidP="008F1C0B">
      <w:pPr>
        <w:pStyle w:val="Default"/>
        <w:numPr>
          <w:ilvl w:val="1"/>
          <w:numId w:val="16"/>
        </w:numPr>
        <w:jc w:val="both"/>
        <w:rPr>
          <w:color w:val="auto"/>
          <w:sz w:val="20"/>
          <w:szCs w:val="20"/>
        </w:rPr>
      </w:pPr>
      <w:r w:rsidRPr="009540F7">
        <w:rPr>
          <w:color w:val="auto"/>
          <w:sz w:val="20"/>
          <w:szCs w:val="20"/>
        </w:rPr>
        <w:t xml:space="preserve">ze strony </w:t>
      </w:r>
      <w:r w:rsidRPr="009540F7">
        <w:rPr>
          <w:i/>
          <w:iCs/>
          <w:color w:val="auto"/>
          <w:sz w:val="20"/>
          <w:szCs w:val="20"/>
        </w:rPr>
        <w:t>Wykonawcy</w:t>
      </w:r>
      <w:r w:rsidR="008F1C0B" w:rsidRPr="009540F7">
        <w:rPr>
          <w:color w:val="auto"/>
          <w:sz w:val="20"/>
          <w:szCs w:val="20"/>
        </w:rPr>
        <w:t xml:space="preserve">: </w:t>
      </w:r>
      <w:r w:rsidR="005302CA" w:rsidRPr="009540F7">
        <w:rPr>
          <w:color w:val="auto"/>
          <w:sz w:val="20"/>
          <w:szCs w:val="20"/>
        </w:rPr>
        <w:t>………………………………………………………..</w:t>
      </w:r>
      <w:r w:rsidR="008F1C0B" w:rsidRPr="009540F7">
        <w:rPr>
          <w:color w:val="auto"/>
          <w:sz w:val="20"/>
          <w:szCs w:val="20"/>
        </w:rPr>
        <w:t xml:space="preserve">, </w:t>
      </w:r>
      <w:r w:rsidR="00FA1F64" w:rsidRPr="009540F7">
        <w:rPr>
          <w:color w:val="auto"/>
          <w:sz w:val="20"/>
          <w:szCs w:val="20"/>
        </w:rPr>
        <w:br/>
      </w:r>
      <w:r w:rsidR="008F1C0B" w:rsidRPr="009540F7">
        <w:rPr>
          <w:color w:val="auto"/>
          <w:sz w:val="20"/>
          <w:szCs w:val="20"/>
        </w:rPr>
        <w:t xml:space="preserve">e-mail: </w:t>
      </w:r>
      <w:r w:rsidR="005302CA" w:rsidRPr="009540F7">
        <w:rPr>
          <w:color w:val="auto"/>
          <w:sz w:val="20"/>
          <w:szCs w:val="20"/>
        </w:rPr>
        <w:t>…………………………………………….</w:t>
      </w:r>
      <w:r w:rsidR="008F1C0B" w:rsidRPr="009540F7">
        <w:rPr>
          <w:color w:val="auto"/>
          <w:sz w:val="20"/>
          <w:szCs w:val="20"/>
        </w:rPr>
        <w:t>l.</w:t>
      </w:r>
      <w:r w:rsidRPr="009540F7">
        <w:rPr>
          <w:color w:val="auto"/>
          <w:sz w:val="20"/>
          <w:szCs w:val="20"/>
        </w:rPr>
        <w:t xml:space="preserve"> </w:t>
      </w:r>
    </w:p>
    <w:p w14:paraId="46244D6D" w14:textId="77777777" w:rsidR="00B0633E" w:rsidRPr="009540F7" w:rsidRDefault="00B0633E" w:rsidP="004A0F44">
      <w:pPr>
        <w:pStyle w:val="Default"/>
        <w:jc w:val="both"/>
        <w:rPr>
          <w:color w:val="auto"/>
          <w:sz w:val="20"/>
          <w:szCs w:val="20"/>
        </w:rPr>
      </w:pPr>
    </w:p>
    <w:p w14:paraId="79BB31B9" w14:textId="77777777" w:rsidR="00B0633E" w:rsidRPr="009540F7" w:rsidRDefault="00B0633E" w:rsidP="00336AFB">
      <w:pPr>
        <w:pStyle w:val="Default"/>
        <w:numPr>
          <w:ilvl w:val="0"/>
          <w:numId w:val="16"/>
        </w:numPr>
        <w:spacing w:after="49"/>
        <w:jc w:val="both"/>
        <w:rPr>
          <w:color w:val="auto"/>
          <w:sz w:val="20"/>
          <w:szCs w:val="20"/>
        </w:rPr>
      </w:pPr>
      <w:r w:rsidRPr="009540F7">
        <w:rPr>
          <w:color w:val="auto"/>
          <w:sz w:val="20"/>
          <w:szCs w:val="20"/>
        </w:rPr>
        <w:t xml:space="preserve">Zmiana osób, o których mowa w ust. 1, następuje poprzez pisemne powiadomienie drugiej Strony i nie stanowi zmiany treści Umowy. </w:t>
      </w:r>
    </w:p>
    <w:p w14:paraId="1D6F9253" w14:textId="77777777" w:rsidR="00B0633E" w:rsidRPr="009540F7" w:rsidRDefault="00B0633E" w:rsidP="00336AFB">
      <w:pPr>
        <w:pStyle w:val="Default"/>
        <w:numPr>
          <w:ilvl w:val="0"/>
          <w:numId w:val="16"/>
        </w:numPr>
        <w:spacing w:after="49"/>
        <w:jc w:val="both"/>
        <w:rPr>
          <w:color w:val="auto"/>
          <w:sz w:val="20"/>
          <w:szCs w:val="20"/>
        </w:rPr>
      </w:pPr>
      <w:r w:rsidRPr="009540F7">
        <w:rPr>
          <w:color w:val="auto"/>
          <w:sz w:val="20"/>
          <w:szCs w:val="20"/>
        </w:rPr>
        <w:t xml:space="preserve">Szczegóły w zakresie wykonania przedmiotu zamówienia będą uzgadniane na bieżąco </w:t>
      </w:r>
      <w:r w:rsidR="00336AFB" w:rsidRPr="009540F7">
        <w:rPr>
          <w:color w:val="auto"/>
          <w:sz w:val="20"/>
          <w:szCs w:val="20"/>
        </w:rPr>
        <w:br/>
      </w:r>
      <w:r w:rsidRPr="009540F7">
        <w:rPr>
          <w:color w:val="auto"/>
          <w:sz w:val="20"/>
          <w:szCs w:val="20"/>
        </w:rPr>
        <w:t xml:space="preserve">w trakcie realizacji przez Wykonawcę powierzonego zadania. </w:t>
      </w:r>
    </w:p>
    <w:p w14:paraId="5C4D4767" w14:textId="77777777" w:rsidR="00B0633E" w:rsidRPr="009540F7" w:rsidRDefault="00B0633E" w:rsidP="00336AFB">
      <w:pPr>
        <w:pStyle w:val="Default"/>
        <w:numPr>
          <w:ilvl w:val="0"/>
          <w:numId w:val="16"/>
        </w:numPr>
        <w:jc w:val="both"/>
        <w:rPr>
          <w:color w:val="auto"/>
          <w:sz w:val="20"/>
          <w:szCs w:val="20"/>
        </w:rPr>
      </w:pPr>
      <w:r w:rsidRPr="009540F7">
        <w:rPr>
          <w:color w:val="auto"/>
          <w:sz w:val="20"/>
          <w:szCs w:val="20"/>
        </w:rPr>
        <w:t xml:space="preserve">Wykonawca gwarantuje wykonanie zleconej usługi rzetelnie, z zachowaniem należytej staranności. </w:t>
      </w:r>
    </w:p>
    <w:p w14:paraId="1BB91EAD" w14:textId="77777777" w:rsidR="00B0633E" w:rsidRPr="009540F7" w:rsidRDefault="00B0633E" w:rsidP="004A0F44">
      <w:pPr>
        <w:pStyle w:val="Default"/>
        <w:jc w:val="both"/>
        <w:rPr>
          <w:color w:val="auto"/>
          <w:sz w:val="20"/>
          <w:szCs w:val="20"/>
        </w:rPr>
      </w:pPr>
    </w:p>
    <w:p w14:paraId="27DA87AD" w14:textId="77777777" w:rsidR="00B0633E" w:rsidRPr="009540F7" w:rsidRDefault="00B0633E" w:rsidP="00336AFB">
      <w:pPr>
        <w:pStyle w:val="Default"/>
        <w:jc w:val="center"/>
        <w:rPr>
          <w:color w:val="auto"/>
          <w:sz w:val="20"/>
          <w:szCs w:val="20"/>
        </w:rPr>
      </w:pPr>
      <w:r w:rsidRPr="009540F7">
        <w:rPr>
          <w:b/>
          <w:bCs/>
          <w:color w:val="auto"/>
          <w:sz w:val="20"/>
          <w:szCs w:val="20"/>
        </w:rPr>
        <w:t>§ 10</w:t>
      </w:r>
    </w:p>
    <w:p w14:paraId="0593AD80" w14:textId="77777777" w:rsidR="00B0633E" w:rsidRPr="009540F7" w:rsidRDefault="00B0633E" w:rsidP="00336AFB">
      <w:pPr>
        <w:pStyle w:val="Default"/>
        <w:numPr>
          <w:ilvl w:val="0"/>
          <w:numId w:val="19"/>
        </w:numPr>
        <w:spacing w:after="47"/>
        <w:jc w:val="both"/>
        <w:rPr>
          <w:color w:val="auto"/>
          <w:sz w:val="20"/>
          <w:szCs w:val="20"/>
        </w:rPr>
      </w:pPr>
      <w:r w:rsidRPr="009540F7">
        <w:rPr>
          <w:color w:val="auto"/>
          <w:sz w:val="20"/>
          <w:szCs w:val="20"/>
        </w:rPr>
        <w:t xml:space="preserve">Wszelkie zmiany dotyczące postanowień niniejszej umowy wymagają formy pisemnej pod rygorem nieważności. </w:t>
      </w:r>
    </w:p>
    <w:p w14:paraId="0D73BD14" w14:textId="77777777" w:rsidR="00B0633E" w:rsidRPr="009540F7" w:rsidRDefault="00B0633E" w:rsidP="00336AFB">
      <w:pPr>
        <w:pStyle w:val="Default"/>
        <w:numPr>
          <w:ilvl w:val="0"/>
          <w:numId w:val="19"/>
        </w:numPr>
        <w:jc w:val="both"/>
        <w:rPr>
          <w:color w:val="auto"/>
          <w:sz w:val="20"/>
          <w:szCs w:val="20"/>
        </w:rPr>
      </w:pPr>
      <w:r w:rsidRPr="009540F7">
        <w:rPr>
          <w:color w:val="auto"/>
          <w:sz w:val="20"/>
          <w:szCs w:val="20"/>
        </w:rPr>
        <w:t xml:space="preserve">W sprawach nieuregulowanych niniejszą umową mają zastosowanie przepisy Kodeksu Cywilnego. </w:t>
      </w:r>
    </w:p>
    <w:p w14:paraId="2C2956DF" w14:textId="77777777" w:rsidR="00B0633E" w:rsidRPr="009540F7" w:rsidRDefault="00B0633E" w:rsidP="004A0F44">
      <w:pPr>
        <w:pStyle w:val="Default"/>
        <w:jc w:val="both"/>
        <w:rPr>
          <w:color w:val="auto"/>
          <w:sz w:val="20"/>
          <w:szCs w:val="20"/>
        </w:rPr>
      </w:pPr>
    </w:p>
    <w:p w14:paraId="48F6821A" w14:textId="77777777" w:rsidR="00B0633E" w:rsidRPr="009540F7" w:rsidRDefault="00B0633E" w:rsidP="00336AFB">
      <w:pPr>
        <w:pStyle w:val="Default"/>
        <w:jc w:val="center"/>
        <w:rPr>
          <w:color w:val="auto"/>
          <w:sz w:val="20"/>
          <w:szCs w:val="20"/>
        </w:rPr>
      </w:pPr>
      <w:r w:rsidRPr="009540F7">
        <w:rPr>
          <w:b/>
          <w:bCs/>
          <w:color w:val="auto"/>
          <w:sz w:val="20"/>
          <w:szCs w:val="20"/>
        </w:rPr>
        <w:t>§ 11</w:t>
      </w:r>
    </w:p>
    <w:p w14:paraId="33E9F829" w14:textId="77777777" w:rsidR="00B0633E" w:rsidRPr="009540F7" w:rsidRDefault="00B0633E" w:rsidP="004A0F44">
      <w:pPr>
        <w:pStyle w:val="Default"/>
        <w:jc w:val="both"/>
        <w:rPr>
          <w:color w:val="auto"/>
          <w:sz w:val="20"/>
          <w:szCs w:val="20"/>
        </w:rPr>
      </w:pPr>
      <w:r w:rsidRPr="009540F7">
        <w:rPr>
          <w:color w:val="auto"/>
          <w:sz w:val="20"/>
          <w:szCs w:val="20"/>
        </w:rPr>
        <w:t xml:space="preserve">Spory, jakie mogą wyniknąć z realizacji niniejszej umowy, strony umowy poddają rozstrzygnięciu sądów powszechnych właściwych dla siedziby Zamawiającego. </w:t>
      </w:r>
    </w:p>
    <w:p w14:paraId="31E21922" w14:textId="77777777" w:rsidR="00336AFB" w:rsidRPr="009540F7" w:rsidRDefault="00336AFB" w:rsidP="004A0F44">
      <w:pPr>
        <w:pStyle w:val="Default"/>
        <w:jc w:val="both"/>
        <w:rPr>
          <w:color w:val="auto"/>
          <w:sz w:val="20"/>
          <w:szCs w:val="20"/>
        </w:rPr>
      </w:pPr>
    </w:p>
    <w:p w14:paraId="49EAF7D4" w14:textId="77777777" w:rsidR="00B0633E" w:rsidRPr="009540F7" w:rsidRDefault="00B0633E" w:rsidP="00336AFB">
      <w:pPr>
        <w:pStyle w:val="Default"/>
        <w:jc w:val="center"/>
        <w:rPr>
          <w:color w:val="auto"/>
          <w:sz w:val="20"/>
          <w:szCs w:val="20"/>
        </w:rPr>
      </w:pPr>
      <w:r w:rsidRPr="009540F7">
        <w:rPr>
          <w:b/>
          <w:bCs/>
          <w:color w:val="auto"/>
          <w:sz w:val="20"/>
          <w:szCs w:val="20"/>
        </w:rPr>
        <w:t>§ 12</w:t>
      </w:r>
    </w:p>
    <w:p w14:paraId="56326EFC" w14:textId="77777777" w:rsidR="00B0633E" w:rsidRPr="009540F7" w:rsidRDefault="00B0633E" w:rsidP="004A0F44">
      <w:pPr>
        <w:pStyle w:val="Default"/>
        <w:jc w:val="both"/>
        <w:rPr>
          <w:color w:val="auto"/>
          <w:sz w:val="20"/>
          <w:szCs w:val="20"/>
        </w:rPr>
      </w:pPr>
      <w:r w:rsidRPr="009540F7">
        <w:rPr>
          <w:color w:val="auto"/>
          <w:sz w:val="20"/>
          <w:szCs w:val="20"/>
        </w:rPr>
        <w:t xml:space="preserve">Umowę sporządzono w trzech jednobrzmiących egzemplarzach, dwa egzemplarze dla Zamawiającego i jeden egzemplarz dla Wykonawcy. </w:t>
      </w:r>
    </w:p>
    <w:p w14:paraId="67D893C2" w14:textId="77777777" w:rsidR="00336AFB" w:rsidRPr="009540F7" w:rsidRDefault="00336AFB" w:rsidP="004A0F44">
      <w:pPr>
        <w:pStyle w:val="Default"/>
        <w:jc w:val="both"/>
        <w:rPr>
          <w:color w:val="auto"/>
          <w:sz w:val="20"/>
          <w:szCs w:val="20"/>
        </w:rPr>
      </w:pPr>
    </w:p>
    <w:p w14:paraId="7AA96DFD" w14:textId="77777777" w:rsidR="00336AFB" w:rsidRPr="009540F7" w:rsidRDefault="00336AFB" w:rsidP="004A0F44">
      <w:pPr>
        <w:pStyle w:val="Default"/>
        <w:jc w:val="both"/>
        <w:rPr>
          <w:color w:val="auto"/>
          <w:sz w:val="20"/>
          <w:szCs w:val="20"/>
        </w:rPr>
      </w:pPr>
    </w:p>
    <w:p w14:paraId="50ED6E0F" w14:textId="77777777" w:rsidR="00336AFB" w:rsidRPr="009540F7" w:rsidRDefault="00336AFB" w:rsidP="004A0F44">
      <w:pPr>
        <w:pStyle w:val="Default"/>
        <w:jc w:val="both"/>
        <w:rPr>
          <w:color w:val="auto"/>
          <w:sz w:val="20"/>
          <w:szCs w:val="20"/>
        </w:rPr>
      </w:pPr>
    </w:p>
    <w:p w14:paraId="3FA405B3" w14:textId="77777777" w:rsidR="00B0633E" w:rsidRPr="009540F7" w:rsidRDefault="00B0633E" w:rsidP="004A0F44">
      <w:pPr>
        <w:pStyle w:val="Default"/>
        <w:jc w:val="both"/>
        <w:rPr>
          <w:color w:val="auto"/>
          <w:sz w:val="20"/>
          <w:szCs w:val="20"/>
        </w:rPr>
      </w:pPr>
      <w:r w:rsidRPr="009540F7">
        <w:rPr>
          <w:color w:val="auto"/>
          <w:sz w:val="20"/>
          <w:szCs w:val="20"/>
        </w:rPr>
        <w:t xml:space="preserve">Załączniki: </w:t>
      </w:r>
    </w:p>
    <w:p w14:paraId="127B6C1D" w14:textId="77777777" w:rsidR="00B0633E" w:rsidRPr="009540F7" w:rsidRDefault="00B0633E" w:rsidP="004A0F44">
      <w:pPr>
        <w:pStyle w:val="Default"/>
        <w:spacing w:after="47"/>
        <w:jc w:val="both"/>
        <w:rPr>
          <w:color w:val="auto"/>
          <w:sz w:val="20"/>
          <w:szCs w:val="20"/>
        </w:rPr>
      </w:pPr>
      <w:r w:rsidRPr="009540F7">
        <w:rPr>
          <w:color w:val="auto"/>
          <w:sz w:val="20"/>
          <w:szCs w:val="20"/>
        </w:rPr>
        <w:t xml:space="preserve">1. Szczegółowy opis przedmiotu zamówienia. </w:t>
      </w:r>
      <w:bookmarkStart w:id="0" w:name="_GoBack"/>
      <w:bookmarkEnd w:id="0"/>
    </w:p>
    <w:p w14:paraId="23EF3DF9" w14:textId="21CCA4ED" w:rsidR="00B0633E" w:rsidRPr="009540F7" w:rsidRDefault="00B0633E" w:rsidP="004A0F44">
      <w:pPr>
        <w:pStyle w:val="Default"/>
        <w:spacing w:after="47"/>
        <w:jc w:val="both"/>
        <w:rPr>
          <w:color w:val="auto"/>
          <w:sz w:val="20"/>
          <w:szCs w:val="20"/>
        </w:rPr>
      </w:pPr>
      <w:r w:rsidRPr="009540F7">
        <w:rPr>
          <w:color w:val="auto"/>
          <w:sz w:val="20"/>
          <w:szCs w:val="20"/>
        </w:rPr>
        <w:t>2. Zapyta</w:t>
      </w:r>
      <w:r w:rsidR="0047230D" w:rsidRPr="009540F7">
        <w:rPr>
          <w:color w:val="auto"/>
          <w:sz w:val="20"/>
          <w:szCs w:val="20"/>
        </w:rPr>
        <w:t>nie ofertowe ZCDN/ZP/…/2020</w:t>
      </w:r>
      <w:r w:rsidRPr="009540F7">
        <w:rPr>
          <w:color w:val="auto"/>
          <w:sz w:val="20"/>
          <w:szCs w:val="20"/>
        </w:rPr>
        <w:t xml:space="preserve">. </w:t>
      </w:r>
    </w:p>
    <w:p w14:paraId="2C293E18" w14:textId="77777777" w:rsidR="00B0633E" w:rsidRPr="009540F7" w:rsidRDefault="00B0633E" w:rsidP="004A0F44">
      <w:pPr>
        <w:pStyle w:val="Default"/>
        <w:spacing w:after="47"/>
        <w:jc w:val="both"/>
        <w:rPr>
          <w:color w:val="auto"/>
          <w:sz w:val="20"/>
          <w:szCs w:val="20"/>
        </w:rPr>
      </w:pPr>
      <w:r w:rsidRPr="009540F7">
        <w:rPr>
          <w:color w:val="auto"/>
          <w:sz w:val="20"/>
          <w:szCs w:val="20"/>
        </w:rPr>
        <w:t xml:space="preserve">3. Wzór protokołu przekazania-odbioru. </w:t>
      </w:r>
    </w:p>
    <w:p w14:paraId="453FE0E1" w14:textId="77777777" w:rsidR="00B0633E" w:rsidRPr="009540F7" w:rsidRDefault="00B0633E" w:rsidP="004A0F44">
      <w:pPr>
        <w:pStyle w:val="Default"/>
        <w:spacing w:after="47"/>
        <w:jc w:val="both"/>
        <w:rPr>
          <w:color w:val="auto"/>
          <w:sz w:val="20"/>
          <w:szCs w:val="20"/>
        </w:rPr>
      </w:pPr>
      <w:r w:rsidRPr="009540F7">
        <w:rPr>
          <w:color w:val="auto"/>
          <w:sz w:val="20"/>
          <w:szCs w:val="20"/>
        </w:rPr>
        <w:t xml:space="preserve">4. Harmonogram realizacji zadania (zgodny z opisem przedmiotu zamówienia). </w:t>
      </w:r>
    </w:p>
    <w:p w14:paraId="3EA3007D" w14:textId="01281E3F" w:rsidR="00B0633E" w:rsidRPr="009540F7" w:rsidRDefault="00B0633E" w:rsidP="004A0F44">
      <w:pPr>
        <w:pStyle w:val="Default"/>
        <w:jc w:val="both"/>
        <w:rPr>
          <w:color w:val="auto"/>
          <w:sz w:val="20"/>
          <w:szCs w:val="20"/>
        </w:rPr>
      </w:pPr>
      <w:r w:rsidRPr="009540F7">
        <w:rPr>
          <w:color w:val="auto"/>
          <w:sz w:val="20"/>
          <w:szCs w:val="20"/>
        </w:rPr>
        <w:t xml:space="preserve">5. Oferta Wykonawcy. </w:t>
      </w:r>
      <w:r w:rsidR="00D6464A" w:rsidRPr="009540F7">
        <w:rPr>
          <w:color w:val="auto"/>
          <w:sz w:val="20"/>
          <w:szCs w:val="20"/>
        </w:rPr>
        <w:t xml:space="preserve"> </w:t>
      </w:r>
    </w:p>
    <w:p w14:paraId="0E5692B4" w14:textId="77777777" w:rsidR="00336AFB" w:rsidRPr="009540F7" w:rsidRDefault="00336AFB" w:rsidP="004A0F44">
      <w:pPr>
        <w:pStyle w:val="Default"/>
        <w:jc w:val="both"/>
        <w:rPr>
          <w:color w:val="auto"/>
          <w:sz w:val="20"/>
          <w:szCs w:val="20"/>
        </w:rPr>
      </w:pPr>
    </w:p>
    <w:p w14:paraId="2A46CE52" w14:textId="77777777" w:rsidR="00336AFB" w:rsidRPr="009540F7" w:rsidRDefault="00336AFB" w:rsidP="004A0F44">
      <w:pPr>
        <w:pStyle w:val="Default"/>
        <w:jc w:val="both"/>
        <w:rPr>
          <w:color w:val="auto"/>
          <w:sz w:val="20"/>
          <w:szCs w:val="20"/>
        </w:rPr>
      </w:pPr>
    </w:p>
    <w:p w14:paraId="7965EBD7" w14:textId="77777777" w:rsidR="00336AFB" w:rsidRPr="009540F7" w:rsidRDefault="00336AFB" w:rsidP="004A0F44">
      <w:pPr>
        <w:pStyle w:val="Default"/>
        <w:jc w:val="both"/>
        <w:rPr>
          <w:color w:val="auto"/>
          <w:sz w:val="20"/>
          <w:szCs w:val="20"/>
        </w:rPr>
      </w:pPr>
    </w:p>
    <w:p w14:paraId="56157EF4" w14:textId="77777777" w:rsidR="00336AFB" w:rsidRPr="009540F7" w:rsidRDefault="00336AFB" w:rsidP="004A0F44">
      <w:pPr>
        <w:pStyle w:val="Default"/>
        <w:jc w:val="both"/>
        <w:rPr>
          <w:color w:val="auto"/>
          <w:sz w:val="20"/>
          <w:szCs w:val="20"/>
        </w:rPr>
      </w:pPr>
    </w:p>
    <w:p w14:paraId="11B44D8E" w14:textId="77777777" w:rsidR="00B0633E" w:rsidRPr="009540F7" w:rsidRDefault="00B0633E" w:rsidP="004A0F44">
      <w:pPr>
        <w:pStyle w:val="Default"/>
        <w:jc w:val="both"/>
        <w:rPr>
          <w:color w:val="auto"/>
          <w:sz w:val="20"/>
          <w:szCs w:val="20"/>
        </w:rPr>
      </w:pPr>
    </w:p>
    <w:p w14:paraId="4D0FFE2D" w14:textId="77777777" w:rsidR="00637B8B" w:rsidRDefault="00336AFB" w:rsidP="00336AFB">
      <w:r w:rsidRPr="009540F7">
        <w:rPr>
          <w:b/>
          <w:bCs/>
          <w:sz w:val="20"/>
          <w:szCs w:val="20"/>
        </w:rPr>
        <w:lastRenderedPageBreak/>
        <w:t xml:space="preserve">  </w:t>
      </w:r>
      <w:r w:rsidRPr="009540F7">
        <w:rPr>
          <w:b/>
          <w:bCs/>
          <w:sz w:val="20"/>
          <w:szCs w:val="20"/>
        </w:rPr>
        <w:tab/>
      </w:r>
      <w:r w:rsidR="00B0633E" w:rsidRPr="009540F7">
        <w:rPr>
          <w:b/>
          <w:bCs/>
          <w:sz w:val="20"/>
          <w:szCs w:val="20"/>
        </w:rPr>
        <w:t xml:space="preserve">ZAMAWIAJĄCY </w:t>
      </w:r>
      <w:r w:rsidRPr="009540F7">
        <w:rPr>
          <w:b/>
          <w:bCs/>
          <w:sz w:val="20"/>
          <w:szCs w:val="20"/>
        </w:rPr>
        <w:t xml:space="preserve"> </w:t>
      </w:r>
      <w:r w:rsidRPr="009540F7">
        <w:rPr>
          <w:b/>
          <w:bCs/>
          <w:sz w:val="20"/>
          <w:szCs w:val="20"/>
        </w:rPr>
        <w:tab/>
      </w:r>
      <w:r w:rsidRPr="009540F7">
        <w:rPr>
          <w:b/>
          <w:bCs/>
          <w:sz w:val="20"/>
          <w:szCs w:val="20"/>
        </w:rPr>
        <w:tab/>
      </w:r>
      <w:r w:rsidRPr="009540F7">
        <w:rPr>
          <w:b/>
          <w:bCs/>
          <w:sz w:val="20"/>
          <w:szCs w:val="20"/>
        </w:rPr>
        <w:tab/>
      </w:r>
      <w:r w:rsidRPr="009540F7">
        <w:rPr>
          <w:b/>
          <w:bCs/>
          <w:sz w:val="20"/>
          <w:szCs w:val="20"/>
        </w:rPr>
        <w:tab/>
      </w:r>
      <w:r w:rsidRPr="009540F7">
        <w:rPr>
          <w:b/>
          <w:bCs/>
          <w:sz w:val="20"/>
          <w:szCs w:val="20"/>
        </w:rPr>
        <w:tab/>
      </w:r>
      <w:r w:rsidRPr="009540F7">
        <w:rPr>
          <w:b/>
          <w:bCs/>
          <w:sz w:val="20"/>
          <w:szCs w:val="20"/>
        </w:rPr>
        <w:tab/>
      </w:r>
      <w:r w:rsidRPr="009540F7">
        <w:rPr>
          <w:b/>
          <w:bCs/>
          <w:sz w:val="20"/>
          <w:szCs w:val="20"/>
        </w:rPr>
        <w:tab/>
      </w:r>
      <w:r w:rsidRPr="009540F7">
        <w:rPr>
          <w:b/>
          <w:bCs/>
          <w:sz w:val="20"/>
          <w:szCs w:val="20"/>
        </w:rPr>
        <w:tab/>
      </w:r>
      <w:r w:rsidR="00B0633E" w:rsidRPr="009540F7">
        <w:rPr>
          <w:b/>
          <w:bCs/>
          <w:sz w:val="20"/>
          <w:szCs w:val="20"/>
        </w:rPr>
        <w:t>WYKONAWCA</w:t>
      </w:r>
    </w:p>
    <w:sectPr w:rsidR="00637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38F69" w14:textId="77777777" w:rsidR="00AA3CE2" w:rsidRDefault="00AA3CE2" w:rsidP="00B26C37">
      <w:pPr>
        <w:spacing w:after="0" w:line="240" w:lineRule="auto"/>
      </w:pPr>
      <w:r>
        <w:separator/>
      </w:r>
    </w:p>
  </w:endnote>
  <w:endnote w:type="continuationSeparator" w:id="0">
    <w:p w14:paraId="36DE957A" w14:textId="77777777" w:rsidR="00AA3CE2" w:rsidRDefault="00AA3CE2" w:rsidP="00B2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5A30" w14:textId="77777777" w:rsidR="00AA3CE2" w:rsidRDefault="00AA3CE2" w:rsidP="00B26C37">
      <w:pPr>
        <w:spacing w:after="0" w:line="240" w:lineRule="auto"/>
      </w:pPr>
      <w:r>
        <w:separator/>
      </w:r>
    </w:p>
  </w:footnote>
  <w:footnote w:type="continuationSeparator" w:id="0">
    <w:p w14:paraId="2045C56F" w14:textId="77777777" w:rsidR="00AA3CE2" w:rsidRDefault="00AA3CE2" w:rsidP="00B26C37">
      <w:pPr>
        <w:spacing w:after="0" w:line="240" w:lineRule="auto"/>
      </w:pPr>
      <w:r>
        <w:continuationSeparator/>
      </w:r>
    </w:p>
  </w:footnote>
  <w:footnote w:id="1">
    <w:p w14:paraId="0586F5CB" w14:textId="223C5F7E" w:rsidR="00D6464A" w:rsidRDefault="00D6464A">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32B"/>
    <w:multiLevelType w:val="hybridMultilevel"/>
    <w:tmpl w:val="6D4EE03E"/>
    <w:lvl w:ilvl="0" w:tplc="43B265F8">
      <w:start w:val="1"/>
      <w:numFmt w:val="decimal"/>
      <w:lvlText w:val="%1."/>
      <w:lvlJc w:val="left"/>
      <w:pPr>
        <w:tabs>
          <w:tab w:val="num" w:pos="360"/>
        </w:tabs>
        <w:ind w:left="360" w:hanging="360"/>
      </w:pPr>
      <w:rPr>
        <w:rFonts w:asciiTheme="minorHAnsi" w:eastAsia="Times New Roman" w:hAnsiTheme="minorHAnsi" w:cs="Arial"/>
      </w:rPr>
    </w:lvl>
    <w:lvl w:ilvl="1" w:tplc="35E03A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F73D1D"/>
    <w:multiLevelType w:val="hybridMultilevel"/>
    <w:tmpl w:val="7C903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53FDD"/>
    <w:multiLevelType w:val="hybridMultilevel"/>
    <w:tmpl w:val="7E924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620889"/>
    <w:multiLevelType w:val="hybridMultilevel"/>
    <w:tmpl w:val="55ACFCA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E8E5E49"/>
    <w:multiLevelType w:val="hybridMultilevel"/>
    <w:tmpl w:val="5DEA7606"/>
    <w:lvl w:ilvl="0" w:tplc="0415000F">
      <w:start w:val="1"/>
      <w:numFmt w:val="decimal"/>
      <w:lvlText w:val="%1."/>
      <w:lvlJc w:val="left"/>
      <w:pPr>
        <w:ind w:left="720" w:hanging="360"/>
      </w:pPr>
      <w:rPr>
        <w:rFonts w:hint="default"/>
      </w:rPr>
    </w:lvl>
    <w:lvl w:ilvl="1" w:tplc="53D0D4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A5F01"/>
    <w:multiLevelType w:val="hybridMultilevel"/>
    <w:tmpl w:val="C9902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93553"/>
    <w:multiLevelType w:val="hybridMultilevel"/>
    <w:tmpl w:val="E8DCC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3B7CF1"/>
    <w:multiLevelType w:val="hybridMultilevel"/>
    <w:tmpl w:val="D5A8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8F3A42"/>
    <w:multiLevelType w:val="hybridMultilevel"/>
    <w:tmpl w:val="D8DAB0AA"/>
    <w:lvl w:ilvl="0" w:tplc="0415000F">
      <w:start w:val="1"/>
      <w:numFmt w:val="decimal"/>
      <w:lvlText w:val="%1."/>
      <w:lvlJc w:val="left"/>
      <w:pPr>
        <w:ind w:left="720" w:hanging="360"/>
      </w:pPr>
      <w:rPr>
        <w:rFonts w:hint="default"/>
      </w:rPr>
    </w:lvl>
    <w:lvl w:ilvl="1" w:tplc="F30224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480328"/>
    <w:multiLevelType w:val="hybridMultilevel"/>
    <w:tmpl w:val="FEB02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DA0329"/>
    <w:multiLevelType w:val="hybridMultilevel"/>
    <w:tmpl w:val="DDD4903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1D84F7B"/>
    <w:multiLevelType w:val="hybridMultilevel"/>
    <w:tmpl w:val="A9268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C4103D"/>
    <w:multiLevelType w:val="hybridMultilevel"/>
    <w:tmpl w:val="2A0A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EE6AF6"/>
    <w:multiLevelType w:val="hybridMultilevel"/>
    <w:tmpl w:val="63CCF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F449A6"/>
    <w:multiLevelType w:val="hybridMultilevel"/>
    <w:tmpl w:val="55F64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3F348B"/>
    <w:multiLevelType w:val="hybridMultilevel"/>
    <w:tmpl w:val="60BC9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085292"/>
    <w:multiLevelType w:val="hybridMultilevel"/>
    <w:tmpl w:val="9ED4A1DA"/>
    <w:lvl w:ilvl="0" w:tplc="0415000F">
      <w:start w:val="1"/>
      <w:numFmt w:val="decimal"/>
      <w:lvlText w:val="%1."/>
      <w:lvlJc w:val="left"/>
      <w:pPr>
        <w:ind w:left="720" w:hanging="360"/>
      </w:pPr>
    </w:lvl>
    <w:lvl w:ilvl="1" w:tplc="B608E088">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C906F1"/>
    <w:multiLevelType w:val="hybridMultilevel"/>
    <w:tmpl w:val="F0DCE8FE"/>
    <w:lvl w:ilvl="0" w:tplc="0415000F">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78D3793A"/>
    <w:multiLevelType w:val="hybridMultilevel"/>
    <w:tmpl w:val="D9E82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894240"/>
    <w:multiLevelType w:val="hybridMultilevel"/>
    <w:tmpl w:val="7062C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2"/>
  </w:num>
  <w:num w:numId="5">
    <w:abstractNumId w:val="11"/>
  </w:num>
  <w:num w:numId="6">
    <w:abstractNumId w:val="9"/>
  </w:num>
  <w:num w:numId="7">
    <w:abstractNumId w:val="2"/>
  </w:num>
  <w:num w:numId="8">
    <w:abstractNumId w:val="19"/>
  </w:num>
  <w:num w:numId="9">
    <w:abstractNumId w:val="6"/>
  </w:num>
  <w:num w:numId="10">
    <w:abstractNumId w:val="1"/>
  </w:num>
  <w:num w:numId="11">
    <w:abstractNumId w:val="13"/>
  </w:num>
  <w:num w:numId="12">
    <w:abstractNumId w:val="4"/>
  </w:num>
  <w:num w:numId="13">
    <w:abstractNumId w:val="3"/>
  </w:num>
  <w:num w:numId="14">
    <w:abstractNumId w:val="17"/>
  </w:num>
  <w:num w:numId="15">
    <w:abstractNumId w:val="10"/>
  </w:num>
  <w:num w:numId="16">
    <w:abstractNumId w:val="16"/>
  </w:num>
  <w:num w:numId="17">
    <w:abstractNumId w:val="8"/>
  </w:num>
  <w:num w:numId="18">
    <w:abstractNumId w:val="5"/>
  </w:num>
  <w:num w:numId="19">
    <w:abstractNumId w:val="18"/>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3E"/>
    <w:rsid w:val="00023E55"/>
    <w:rsid w:val="00070423"/>
    <w:rsid w:val="0012580C"/>
    <w:rsid w:val="00210332"/>
    <w:rsid w:val="00271398"/>
    <w:rsid w:val="00336AFB"/>
    <w:rsid w:val="003371A2"/>
    <w:rsid w:val="0047230D"/>
    <w:rsid w:val="00474C2D"/>
    <w:rsid w:val="004A0F44"/>
    <w:rsid w:val="004B7462"/>
    <w:rsid w:val="004C74A4"/>
    <w:rsid w:val="004D7F43"/>
    <w:rsid w:val="005302CA"/>
    <w:rsid w:val="005308DD"/>
    <w:rsid w:val="005D14C2"/>
    <w:rsid w:val="005F480F"/>
    <w:rsid w:val="00606B61"/>
    <w:rsid w:val="00637B8B"/>
    <w:rsid w:val="006468D0"/>
    <w:rsid w:val="006A216B"/>
    <w:rsid w:val="006C50D2"/>
    <w:rsid w:val="008312B7"/>
    <w:rsid w:val="008410DA"/>
    <w:rsid w:val="008B53B8"/>
    <w:rsid w:val="008F1C0B"/>
    <w:rsid w:val="009540F7"/>
    <w:rsid w:val="009A3D93"/>
    <w:rsid w:val="00A57B85"/>
    <w:rsid w:val="00AA3CE2"/>
    <w:rsid w:val="00AB1DF3"/>
    <w:rsid w:val="00B0633E"/>
    <w:rsid w:val="00B26C37"/>
    <w:rsid w:val="00D17A7B"/>
    <w:rsid w:val="00D318FD"/>
    <w:rsid w:val="00D6464A"/>
    <w:rsid w:val="00DB0042"/>
    <w:rsid w:val="00DC6B51"/>
    <w:rsid w:val="00DE61E9"/>
    <w:rsid w:val="00E41192"/>
    <w:rsid w:val="00E438D5"/>
    <w:rsid w:val="00EA78C0"/>
    <w:rsid w:val="00EF1343"/>
    <w:rsid w:val="00F46A76"/>
    <w:rsid w:val="00FA1F64"/>
    <w:rsid w:val="00FC6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E269"/>
  <w15:chartTrackingRefBased/>
  <w15:docId w15:val="{78BEA7DF-F927-4915-BC5C-F615D1E5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0633E"/>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36A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6AFB"/>
    <w:rPr>
      <w:rFonts w:ascii="Segoe UI" w:hAnsi="Segoe UI" w:cs="Segoe UI"/>
      <w:sz w:val="18"/>
      <w:szCs w:val="18"/>
    </w:rPr>
  </w:style>
  <w:style w:type="character" w:styleId="Odwoaniedokomentarza">
    <w:name w:val="annotation reference"/>
    <w:basedOn w:val="Domylnaczcionkaakapitu"/>
    <w:uiPriority w:val="99"/>
    <w:semiHidden/>
    <w:unhideWhenUsed/>
    <w:rsid w:val="008410DA"/>
    <w:rPr>
      <w:sz w:val="16"/>
      <w:szCs w:val="16"/>
    </w:rPr>
  </w:style>
  <w:style w:type="paragraph" w:styleId="Tekstkomentarza">
    <w:name w:val="annotation text"/>
    <w:basedOn w:val="Normalny"/>
    <w:link w:val="TekstkomentarzaZnak"/>
    <w:uiPriority w:val="99"/>
    <w:semiHidden/>
    <w:unhideWhenUsed/>
    <w:rsid w:val="008410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10DA"/>
    <w:rPr>
      <w:sz w:val="20"/>
      <w:szCs w:val="20"/>
    </w:rPr>
  </w:style>
  <w:style w:type="paragraph" w:styleId="Tematkomentarza">
    <w:name w:val="annotation subject"/>
    <w:basedOn w:val="Tekstkomentarza"/>
    <w:next w:val="Tekstkomentarza"/>
    <w:link w:val="TematkomentarzaZnak"/>
    <w:uiPriority w:val="99"/>
    <w:semiHidden/>
    <w:unhideWhenUsed/>
    <w:rsid w:val="008410DA"/>
    <w:rPr>
      <w:b/>
      <w:bCs/>
    </w:rPr>
  </w:style>
  <w:style w:type="character" w:customStyle="1" w:styleId="TematkomentarzaZnak">
    <w:name w:val="Temat komentarza Znak"/>
    <w:basedOn w:val="TekstkomentarzaZnak"/>
    <w:link w:val="Tematkomentarza"/>
    <w:uiPriority w:val="99"/>
    <w:semiHidden/>
    <w:rsid w:val="008410DA"/>
    <w:rPr>
      <w:b/>
      <w:bCs/>
      <w:sz w:val="20"/>
      <w:szCs w:val="20"/>
    </w:rPr>
  </w:style>
  <w:style w:type="paragraph" w:styleId="Akapitzlist">
    <w:name w:val="List Paragraph"/>
    <w:basedOn w:val="Normalny"/>
    <w:uiPriority w:val="34"/>
    <w:qFormat/>
    <w:rsid w:val="00B26C37"/>
    <w:pPr>
      <w:widowControl w:val="0"/>
      <w:spacing w:after="0" w:line="240" w:lineRule="auto"/>
      <w:ind w:left="720"/>
      <w:contextualSpacing/>
    </w:pPr>
    <w:rPr>
      <w:rFonts w:ascii="Times New Roman" w:eastAsia="Times New Roman" w:hAnsi="Times New Roman" w:cs="Times New Roman"/>
      <w:snapToGrid w:val="0"/>
      <w:sz w:val="20"/>
      <w:szCs w:val="20"/>
      <w:lang w:eastAsia="pl-PL"/>
    </w:rPr>
  </w:style>
  <w:style w:type="paragraph" w:styleId="Tekstprzypisukocowego">
    <w:name w:val="endnote text"/>
    <w:basedOn w:val="Normalny"/>
    <w:link w:val="TekstprzypisukocowegoZnak"/>
    <w:uiPriority w:val="99"/>
    <w:semiHidden/>
    <w:unhideWhenUsed/>
    <w:rsid w:val="00B26C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6C37"/>
    <w:rPr>
      <w:sz w:val="20"/>
      <w:szCs w:val="20"/>
    </w:rPr>
  </w:style>
  <w:style w:type="character" w:styleId="Odwoanieprzypisukocowego">
    <w:name w:val="endnote reference"/>
    <w:basedOn w:val="Domylnaczcionkaakapitu"/>
    <w:uiPriority w:val="99"/>
    <w:semiHidden/>
    <w:unhideWhenUsed/>
    <w:rsid w:val="00B26C37"/>
    <w:rPr>
      <w:vertAlign w:val="superscript"/>
    </w:rPr>
  </w:style>
  <w:style w:type="paragraph" w:styleId="Tekstprzypisudolnego">
    <w:name w:val="footnote text"/>
    <w:basedOn w:val="Normalny"/>
    <w:link w:val="TekstprzypisudolnegoZnak"/>
    <w:uiPriority w:val="99"/>
    <w:semiHidden/>
    <w:unhideWhenUsed/>
    <w:rsid w:val="00D646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464A"/>
    <w:rPr>
      <w:sz w:val="20"/>
      <w:szCs w:val="20"/>
    </w:rPr>
  </w:style>
  <w:style w:type="character" w:styleId="Odwoanieprzypisudolnego">
    <w:name w:val="footnote reference"/>
    <w:basedOn w:val="Domylnaczcionkaakapitu"/>
    <w:uiPriority w:val="99"/>
    <w:semiHidden/>
    <w:unhideWhenUsed/>
    <w:rsid w:val="00D64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0963">
      <w:bodyDiv w:val="1"/>
      <w:marLeft w:val="0"/>
      <w:marRight w:val="0"/>
      <w:marTop w:val="0"/>
      <w:marBottom w:val="0"/>
      <w:divBdr>
        <w:top w:val="none" w:sz="0" w:space="0" w:color="auto"/>
        <w:left w:val="none" w:sz="0" w:space="0" w:color="auto"/>
        <w:bottom w:val="none" w:sz="0" w:space="0" w:color="auto"/>
        <w:right w:val="none" w:sz="0" w:space="0" w:color="auto"/>
      </w:divBdr>
    </w:div>
    <w:div w:id="4251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D3D1-CC00-4810-B142-9594C5A5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Mańkowska</dc:creator>
  <cp:keywords/>
  <dc:description/>
  <cp:lastModifiedBy>Grzegorz Sadłowski</cp:lastModifiedBy>
  <cp:revision>2</cp:revision>
  <cp:lastPrinted>2019-01-29T10:14:00Z</cp:lastPrinted>
  <dcterms:created xsi:type="dcterms:W3CDTF">2020-01-20T11:57:00Z</dcterms:created>
  <dcterms:modified xsi:type="dcterms:W3CDTF">2020-01-20T11:57:00Z</dcterms:modified>
</cp:coreProperties>
</file>